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6236" w14:textId="77777777" w:rsidR="00D23382" w:rsidRDefault="00D53B3A">
      <w:pPr>
        <w:pStyle w:val="Heading1"/>
        <w:spacing w:before="78"/>
        <w:ind w:left="101"/>
        <w:jc w:val="center"/>
      </w:pPr>
      <w:r>
        <w:rPr>
          <w:spacing w:val="-2"/>
        </w:rPr>
        <w:t>UNISON</w:t>
      </w:r>
    </w:p>
    <w:p w14:paraId="7E426237" w14:textId="77777777" w:rsidR="00D23382" w:rsidRDefault="00D23382">
      <w:pPr>
        <w:pStyle w:val="BodyText"/>
        <w:rPr>
          <w:b/>
        </w:rPr>
      </w:pPr>
    </w:p>
    <w:p w14:paraId="7E426238" w14:textId="77777777" w:rsidR="00D23382" w:rsidRDefault="00D53B3A">
      <w:pPr>
        <w:pStyle w:val="Heading2"/>
        <w:ind w:left="101" w:right="2"/>
        <w:jc w:val="center"/>
        <w:rPr>
          <w:u w:val="none"/>
        </w:rPr>
      </w:pPr>
      <w:r>
        <w:t>Job</w:t>
      </w:r>
      <w:r>
        <w:rPr>
          <w:spacing w:val="-4"/>
        </w:rPr>
        <w:t xml:space="preserve"> </w:t>
      </w:r>
      <w:r>
        <w:t>Brief: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Organiser</w:t>
      </w:r>
      <w:proofErr w:type="spellEnd"/>
    </w:p>
    <w:p w14:paraId="7E426239" w14:textId="77777777" w:rsidR="00D23382" w:rsidRDefault="00D23382">
      <w:pPr>
        <w:pStyle w:val="BodyText"/>
        <w:rPr>
          <w:b/>
        </w:rPr>
      </w:pPr>
    </w:p>
    <w:p w14:paraId="7E42623A" w14:textId="77777777" w:rsidR="00D23382" w:rsidRDefault="00D53B3A">
      <w:pPr>
        <w:ind w:left="220"/>
        <w:rPr>
          <w:b/>
          <w:sz w:val="24"/>
        </w:rPr>
      </w:pPr>
      <w:r>
        <w:rPr>
          <w:b/>
          <w:spacing w:val="-2"/>
          <w:sz w:val="24"/>
          <w:u w:val="single"/>
        </w:rPr>
        <w:t>Introduction</w:t>
      </w:r>
    </w:p>
    <w:p w14:paraId="7E42623B" w14:textId="77777777" w:rsidR="00D23382" w:rsidRDefault="00D23382">
      <w:pPr>
        <w:pStyle w:val="BodyText"/>
        <w:rPr>
          <w:b/>
        </w:rPr>
      </w:pPr>
    </w:p>
    <w:p w14:paraId="7E42623C" w14:textId="77777777" w:rsidR="00D23382" w:rsidRDefault="00D53B3A">
      <w:pPr>
        <w:pStyle w:val="ListParagraph"/>
        <w:numPr>
          <w:ilvl w:val="0"/>
          <w:numId w:val="11"/>
        </w:numPr>
        <w:tabs>
          <w:tab w:val="left" w:pos="578"/>
          <w:tab w:val="left" w:pos="580"/>
        </w:tabs>
        <w:ind w:right="157"/>
        <w:rPr>
          <w:sz w:val="24"/>
        </w:rPr>
      </w:pPr>
      <w:r>
        <w:rPr>
          <w:sz w:val="24"/>
        </w:rPr>
        <w:t>UNISON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UK’s</w:t>
      </w:r>
      <w:r>
        <w:rPr>
          <w:spacing w:val="-3"/>
          <w:sz w:val="24"/>
        </w:rPr>
        <w:t xml:space="preserve"> </w:t>
      </w:r>
      <w:r>
        <w:rPr>
          <w:sz w:val="24"/>
        </w:rPr>
        <w:t>leading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sector</w:t>
      </w:r>
      <w:r>
        <w:rPr>
          <w:spacing w:val="-6"/>
          <w:sz w:val="24"/>
        </w:rPr>
        <w:t xml:space="preserve"> </w:t>
      </w: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z w:val="24"/>
        </w:rPr>
        <w:t>union,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1.3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million members working in the public services, private, voluntary and community sectors and in the energy services. We employ 1200 staff, approximately 370 at our national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 xml:space="preserve"> in Euston, central London and the remainder in our twelve regions across the UK, including Northern Ireland.</w:t>
      </w:r>
    </w:p>
    <w:p w14:paraId="7E42623D" w14:textId="77777777" w:rsidR="00D23382" w:rsidRDefault="00D23382">
      <w:pPr>
        <w:pStyle w:val="BodyText"/>
        <w:spacing w:before="1"/>
      </w:pPr>
    </w:p>
    <w:p w14:paraId="7E42623E" w14:textId="77777777" w:rsidR="00D23382" w:rsidRDefault="00D53B3A">
      <w:pPr>
        <w:pStyle w:val="Heading2"/>
        <w:rPr>
          <w:u w:val="none"/>
        </w:rPr>
      </w:pPr>
      <w:r>
        <w:rPr>
          <w:spacing w:val="-2"/>
        </w:rPr>
        <w:t>Developmental</w:t>
      </w:r>
    </w:p>
    <w:p w14:paraId="7E42623F" w14:textId="77777777" w:rsidR="00D23382" w:rsidRDefault="00D23382">
      <w:pPr>
        <w:pStyle w:val="BodyText"/>
        <w:rPr>
          <w:b/>
        </w:rPr>
      </w:pPr>
    </w:p>
    <w:p w14:paraId="7E426240" w14:textId="0F7ACB19" w:rsidR="00D23382" w:rsidRPr="00F869C2" w:rsidRDefault="00D53B3A">
      <w:pPr>
        <w:pStyle w:val="ListParagraph"/>
        <w:numPr>
          <w:ilvl w:val="0"/>
          <w:numId w:val="11"/>
        </w:numPr>
        <w:tabs>
          <w:tab w:val="left" w:pos="578"/>
          <w:tab w:val="left" w:pos="580"/>
        </w:tabs>
        <w:ind w:right="53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Organiser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organising</w:t>
      </w:r>
      <w:proofErr w:type="spellEnd"/>
      <w:r>
        <w:rPr>
          <w:sz w:val="24"/>
        </w:rPr>
        <w:t xml:space="preserve"> role</w:t>
      </w:r>
      <w:r>
        <w:rPr>
          <w:spacing w:val="-2"/>
          <w:sz w:val="24"/>
        </w:rPr>
        <w:t xml:space="preserve"> </w:t>
      </w:r>
      <w:r w:rsidR="00E45B71"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covers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key areas of </w:t>
      </w:r>
      <w:proofErr w:type="spellStart"/>
      <w:r>
        <w:rPr>
          <w:sz w:val="24"/>
        </w:rPr>
        <w:t>organising</w:t>
      </w:r>
      <w:proofErr w:type="spellEnd"/>
      <w:r>
        <w:rPr>
          <w:sz w:val="24"/>
        </w:rPr>
        <w:t xml:space="preserve"> </w:t>
      </w:r>
      <w:r w:rsidRPr="00F869C2">
        <w:rPr>
          <w:sz w:val="24"/>
        </w:rPr>
        <w:t>and representation</w:t>
      </w:r>
      <w:r w:rsidR="00845924" w:rsidRPr="00F869C2">
        <w:rPr>
          <w:sz w:val="24"/>
        </w:rPr>
        <w:t xml:space="preserve"> within the Branch</w:t>
      </w:r>
      <w:r w:rsidRPr="00F869C2">
        <w:rPr>
          <w:sz w:val="24"/>
        </w:rPr>
        <w:t>.</w:t>
      </w:r>
    </w:p>
    <w:p w14:paraId="7E426241" w14:textId="77777777" w:rsidR="00D23382" w:rsidRPr="00F869C2" w:rsidRDefault="00D23382">
      <w:pPr>
        <w:pStyle w:val="BodyText"/>
      </w:pPr>
    </w:p>
    <w:p w14:paraId="7E426242" w14:textId="248891CD" w:rsidR="00D23382" w:rsidRPr="00F869C2" w:rsidRDefault="00D53B3A">
      <w:pPr>
        <w:pStyle w:val="BodyText"/>
        <w:ind w:left="580"/>
      </w:pPr>
      <w:r w:rsidRPr="00F869C2">
        <w:t>The</w:t>
      </w:r>
      <w:r w:rsidRPr="00F869C2">
        <w:rPr>
          <w:spacing w:val="-3"/>
        </w:rPr>
        <w:t xml:space="preserve"> </w:t>
      </w:r>
      <w:r w:rsidRPr="00F869C2">
        <w:t>Area</w:t>
      </w:r>
      <w:r w:rsidRPr="00F869C2">
        <w:rPr>
          <w:spacing w:val="-3"/>
        </w:rPr>
        <w:t xml:space="preserve"> </w:t>
      </w:r>
      <w:proofErr w:type="spellStart"/>
      <w:r w:rsidRPr="00F869C2">
        <w:t>Organiser</w:t>
      </w:r>
      <w:proofErr w:type="spellEnd"/>
      <w:r w:rsidRPr="00F869C2">
        <w:rPr>
          <w:spacing w:val="-4"/>
        </w:rPr>
        <w:t xml:space="preserve"> </w:t>
      </w:r>
      <w:r w:rsidRPr="00F869C2">
        <w:t>is</w:t>
      </w:r>
      <w:r w:rsidRPr="00F869C2">
        <w:rPr>
          <w:spacing w:val="-6"/>
        </w:rPr>
        <w:t xml:space="preserve"> </w:t>
      </w:r>
      <w:r w:rsidRPr="00F869C2">
        <w:t>managed,</w:t>
      </w:r>
      <w:r w:rsidRPr="00F869C2">
        <w:rPr>
          <w:spacing w:val="-3"/>
        </w:rPr>
        <w:t xml:space="preserve"> </w:t>
      </w:r>
      <w:r w:rsidRPr="00F869C2">
        <w:t>supervised</w:t>
      </w:r>
      <w:r w:rsidRPr="00F869C2">
        <w:rPr>
          <w:spacing w:val="-4"/>
        </w:rPr>
        <w:t xml:space="preserve"> </w:t>
      </w:r>
      <w:r w:rsidRPr="00F869C2">
        <w:t>or</w:t>
      </w:r>
      <w:r w:rsidRPr="00F869C2">
        <w:rPr>
          <w:spacing w:val="-4"/>
        </w:rPr>
        <w:t xml:space="preserve"> </w:t>
      </w:r>
      <w:r w:rsidRPr="00F869C2">
        <w:t>mentored</w:t>
      </w:r>
      <w:r w:rsidRPr="00F869C2">
        <w:rPr>
          <w:spacing w:val="-4"/>
        </w:rPr>
        <w:t xml:space="preserve"> </w:t>
      </w:r>
      <w:r w:rsidRPr="00F869C2">
        <w:t>by</w:t>
      </w:r>
      <w:r w:rsidRPr="00F869C2">
        <w:rPr>
          <w:spacing w:val="-5"/>
        </w:rPr>
        <w:t xml:space="preserve"> </w:t>
      </w:r>
      <w:r w:rsidR="00845924" w:rsidRPr="00F869C2">
        <w:t>the Branch Chair.</w:t>
      </w:r>
    </w:p>
    <w:p w14:paraId="7E426243" w14:textId="77777777" w:rsidR="00D23382" w:rsidRPr="00F869C2" w:rsidRDefault="00D23382">
      <w:pPr>
        <w:pStyle w:val="BodyText"/>
        <w:spacing w:before="1"/>
      </w:pPr>
    </w:p>
    <w:p w14:paraId="7E426244" w14:textId="588E8ADD" w:rsidR="00D23382" w:rsidRPr="00F869C2" w:rsidRDefault="00D53B3A">
      <w:pPr>
        <w:pStyle w:val="ListParagraph"/>
        <w:numPr>
          <w:ilvl w:val="1"/>
          <w:numId w:val="11"/>
        </w:numPr>
        <w:tabs>
          <w:tab w:val="left" w:pos="940"/>
        </w:tabs>
        <w:ind w:right="477"/>
        <w:rPr>
          <w:sz w:val="24"/>
        </w:rPr>
      </w:pPr>
      <w:proofErr w:type="spellStart"/>
      <w:r w:rsidRPr="00F869C2">
        <w:rPr>
          <w:b/>
          <w:sz w:val="24"/>
        </w:rPr>
        <w:t>Organising</w:t>
      </w:r>
      <w:proofErr w:type="spellEnd"/>
      <w:r w:rsidRPr="00F869C2">
        <w:rPr>
          <w:b/>
          <w:sz w:val="24"/>
        </w:rPr>
        <w:t>:</w:t>
      </w:r>
      <w:r w:rsidRPr="00F869C2">
        <w:rPr>
          <w:b/>
          <w:spacing w:val="40"/>
          <w:sz w:val="24"/>
        </w:rPr>
        <w:t xml:space="preserve"> </w:t>
      </w:r>
      <w:r w:rsidR="00E15095" w:rsidRPr="00F869C2">
        <w:rPr>
          <w:sz w:val="24"/>
        </w:rPr>
        <w:t>The</w:t>
      </w:r>
      <w:r w:rsidR="00E15095" w:rsidRPr="00F869C2">
        <w:rPr>
          <w:b/>
          <w:spacing w:val="40"/>
          <w:sz w:val="24"/>
        </w:rPr>
        <w:t xml:space="preserve"> </w:t>
      </w:r>
      <w:r w:rsidRPr="00F869C2">
        <w:rPr>
          <w:sz w:val="24"/>
        </w:rPr>
        <w:t xml:space="preserve">Area </w:t>
      </w:r>
      <w:proofErr w:type="spellStart"/>
      <w:r w:rsidRPr="00F869C2">
        <w:rPr>
          <w:sz w:val="24"/>
        </w:rPr>
        <w:t>Organiser</w:t>
      </w:r>
      <w:proofErr w:type="spellEnd"/>
      <w:r w:rsidRPr="00F869C2">
        <w:rPr>
          <w:sz w:val="24"/>
        </w:rPr>
        <w:t xml:space="preserve"> will work in and across </w:t>
      </w:r>
      <w:r w:rsidR="00845924" w:rsidRPr="00F869C2">
        <w:rPr>
          <w:sz w:val="24"/>
        </w:rPr>
        <w:t xml:space="preserve">the </w:t>
      </w:r>
      <w:r w:rsidRPr="00F869C2">
        <w:rPr>
          <w:sz w:val="24"/>
        </w:rPr>
        <w:t>branch</w:t>
      </w:r>
      <w:r w:rsidR="00845924" w:rsidRPr="00F869C2">
        <w:rPr>
          <w:sz w:val="24"/>
        </w:rPr>
        <w:t xml:space="preserve"> </w:t>
      </w:r>
      <w:r w:rsidRPr="00F869C2">
        <w:rPr>
          <w:sz w:val="24"/>
        </w:rPr>
        <w:t>to build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recruitment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6"/>
          <w:sz w:val="24"/>
        </w:rPr>
        <w:t xml:space="preserve"> </w:t>
      </w:r>
      <w:proofErr w:type="spellStart"/>
      <w:r w:rsidRPr="00F869C2">
        <w:rPr>
          <w:sz w:val="24"/>
        </w:rPr>
        <w:t>organising</w:t>
      </w:r>
      <w:proofErr w:type="spellEnd"/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initiatives</w:t>
      </w:r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campaigns;</w:t>
      </w:r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train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 xml:space="preserve">and develop </w:t>
      </w:r>
      <w:r w:rsidR="007A08A3" w:rsidRPr="00F869C2">
        <w:rPr>
          <w:sz w:val="24"/>
        </w:rPr>
        <w:t xml:space="preserve">new </w:t>
      </w:r>
      <w:r w:rsidRPr="00F869C2">
        <w:rPr>
          <w:sz w:val="24"/>
        </w:rPr>
        <w:t>stewards; support branch communications. They will also undertake casework under supervision, advising, supporting and mentoring new stewards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in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representation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negotiation;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providing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help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with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case preparation and administration.</w:t>
      </w:r>
    </w:p>
    <w:p w14:paraId="7E426246" w14:textId="1D3CAC9F" w:rsidR="00D23382" w:rsidRPr="00F869C2" w:rsidRDefault="00D53B3A">
      <w:pPr>
        <w:pStyle w:val="ListParagraph"/>
        <w:numPr>
          <w:ilvl w:val="1"/>
          <w:numId w:val="11"/>
        </w:numPr>
        <w:tabs>
          <w:tab w:val="left" w:pos="940"/>
        </w:tabs>
        <w:spacing w:before="275"/>
        <w:ind w:right="478"/>
        <w:rPr>
          <w:sz w:val="24"/>
        </w:rPr>
      </w:pPr>
      <w:r w:rsidRPr="00F869C2">
        <w:rPr>
          <w:b/>
          <w:sz w:val="24"/>
        </w:rPr>
        <w:t>Representation:</w:t>
      </w:r>
      <w:r w:rsidRPr="00F869C2">
        <w:rPr>
          <w:b/>
          <w:spacing w:val="-7"/>
          <w:sz w:val="24"/>
        </w:rPr>
        <w:t xml:space="preserve"> </w:t>
      </w:r>
      <w:r w:rsidRPr="00F869C2">
        <w:rPr>
          <w:sz w:val="24"/>
        </w:rPr>
        <w:t>Area</w:t>
      </w:r>
      <w:r w:rsidRPr="00F869C2">
        <w:rPr>
          <w:spacing w:val="-8"/>
          <w:sz w:val="24"/>
        </w:rPr>
        <w:t xml:space="preserve"> </w:t>
      </w:r>
      <w:proofErr w:type="spellStart"/>
      <w:r w:rsidRPr="00F869C2">
        <w:rPr>
          <w:sz w:val="24"/>
        </w:rPr>
        <w:t>Organisers</w:t>
      </w:r>
      <w:proofErr w:type="spellEnd"/>
      <w:r w:rsidRPr="00F869C2">
        <w:rPr>
          <w:spacing w:val="-7"/>
          <w:sz w:val="24"/>
        </w:rPr>
        <w:t xml:space="preserve"> </w:t>
      </w:r>
      <w:r w:rsidRPr="00F869C2">
        <w:rPr>
          <w:sz w:val="24"/>
        </w:rPr>
        <w:t>support</w:t>
      </w:r>
      <w:r w:rsidRPr="00F869C2">
        <w:rPr>
          <w:spacing w:val="-7"/>
          <w:sz w:val="24"/>
        </w:rPr>
        <w:t xml:space="preserve"> </w:t>
      </w:r>
      <w:r w:rsidR="006232AB" w:rsidRPr="00F869C2">
        <w:rPr>
          <w:spacing w:val="-7"/>
          <w:sz w:val="24"/>
        </w:rPr>
        <w:t>Branch</w:t>
      </w:r>
      <w:r w:rsidRPr="00F869C2">
        <w:rPr>
          <w:sz w:val="24"/>
        </w:rPr>
        <w:t xml:space="preserve"> activists in collective negotiations, researching relevant agreements and employers, writing up claims and making presentations and engaging with employers as required.</w:t>
      </w:r>
    </w:p>
    <w:p w14:paraId="7E426247" w14:textId="77777777" w:rsidR="00D23382" w:rsidRPr="00F869C2" w:rsidRDefault="00D53B3A">
      <w:pPr>
        <w:pStyle w:val="ListParagraph"/>
        <w:numPr>
          <w:ilvl w:val="0"/>
          <w:numId w:val="11"/>
        </w:numPr>
        <w:tabs>
          <w:tab w:val="left" w:pos="578"/>
          <w:tab w:val="left" w:pos="580"/>
        </w:tabs>
        <w:spacing w:before="274"/>
        <w:ind w:right="317"/>
        <w:rPr>
          <w:sz w:val="24"/>
        </w:rPr>
      </w:pPr>
      <w:r w:rsidRPr="00F869C2">
        <w:rPr>
          <w:sz w:val="24"/>
        </w:rPr>
        <w:t xml:space="preserve">UNISON structures its work </w:t>
      </w:r>
      <w:proofErr w:type="spellStart"/>
      <w:r w:rsidRPr="00F869C2">
        <w:rPr>
          <w:sz w:val="24"/>
        </w:rPr>
        <w:t>programme</w:t>
      </w:r>
      <w:proofErr w:type="spellEnd"/>
      <w:r w:rsidRPr="00F869C2">
        <w:rPr>
          <w:sz w:val="24"/>
        </w:rPr>
        <w:t xml:space="preserve"> to provide for the systematic implementation of policies adopted by its democratic lay member structures.</w:t>
      </w:r>
      <w:r w:rsidRPr="00F869C2">
        <w:rPr>
          <w:spacing w:val="40"/>
          <w:sz w:val="24"/>
        </w:rPr>
        <w:t xml:space="preserve"> </w:t>
      </w:r>
      <w:r w:rsidRPr="00F869C2">
        <w:rPr>
          <w:sz w:val="24"/>
        </w:rPr>
        <w:t xml:space="preserve">Area </w:t>
      </w:r>
      <w:proofErr w:type="spellStart"/>
      <w:r w:rsidRPr="00F869C2">
        <w:rPr>
          <w:sz w:val="24"/>
        </w:rPr>
        <w:t>Organisers</w:t>
      </w:r>
      <w:proofErr w:type="spellEnd"/>
      <w:r w:rsidRPr="00F869C2">
        <w:rPr>
          <w:sz w:val="24"/>
        </w:rPr>
        <w:t xml:space="preserve"> will be working to targets in their work</w:t>
      </w:r>
      <w:r w:rsidRPr="00F869C2">
        <w:rPr>
          <w:spacing w:val="-1"/>
          <w:sz w:val="24"/>
        </w:rPr>
        <w:t xml:space="preserve"> </w:t>
      </w:r>
      <w:r w:rsidRPr="00F869C2">
        <w:rPr>
          <w:sz w:val="24"/>
        </w:rPr>
        <w:t>plans arising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from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the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four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key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objectives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determined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by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the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National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 xml:space="preserve">Executive </w:t>
      </w:r>
      <w:r w:rsidRPr="00F869C2">
        <w:rPr>
          <w:spacing w:val="-2"/>
          <w:sz w:val="24"/>
        </w:rPr>
        <w:t>Council:</w:t>
      </w:r>
    </w:p>
    <w:p w14:paraId="7E426248" w14:textId="77777777" w:rsidR="00D23382" w:rsidRPr="00F869C2" w:rsidRDefault="00D23382">
      <w:pPr>
        <w:pStyle w:val="BodyText"/>
        <w:spacing w:before="1"/>
      </w:pPr>
    </w:p>
    <w:p w14:paraId="7E426249" w14:textId="77777777" w:rsidR="00D23382" w:rsidRPr="00F869C2" w:rsidRDefault="00D53B3A">
      <w:pPr>
        <w:pStyle w:val="ListParagraph"/>
        <w:numPr>
          <w:ilvl w:val="1"/>
          <w:numId w:val="11"/>
        </w:numPr>
        <w:tabs>
          <w:tab w:val="left" w:pos="1300"/>
        </w:tabs>
        <w:ind w:left="1300" w:hanging="720"/>
        <w:rPr>
          <w:sz w:val="24"/>
        </w:rPr>
      </w:pPr>
      <w:r w:rsidRPr="00F869C2">
        <w:rPr>
          <w:sz w:val="24"/>
        </w:rPr>
        <w:t>Recruiting,</w:t>
      </w:r>
      <w:r w:rsidRPr="00F869C2">
        <w:rPr>
          <w:spacing w:val="-7"/>
          <w:sz w:val="24"/>
        </w:rPr>
        <w:t xml:space="preserve"> </w:t>
      </w:r>
      <w:proofErr w:type="spellStart"/>
      <w:r w:rsidRPr="00F869C2">
        <w:rPr>
          <w:sz w:val="24"/>
        </w:rPr>
        <w:t>organising</w:t>
      </w:r>
      <w:proofErr w:type="spellEnd"/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representing</w:t>
      </w:r>
      <w:r w:rsidRPr="00F869C2">
        <w:rPr>
          <w:spacing w:val="-6"/>
          <w:sz w:val="24"/>
        </w:rPr>
        <w:t xml:space="preserve"> </w:t>
      </w:r>
      <w:r w:rsidRPr="00F869C2">
        <w:rPr>
          <w:spacing w:val="-2"/>
          <w:sz w:val="24"/>
        </w:rPr>
        <w:t>members.</w:t>
      </w:r>
    </w:p>
    <w:p w14:paraId="7E42624A" w14:textId="77777777" w:rsidR="00D23382" w:rsidRPr="00F869C2" w:rsidRDefault="00D53B3A">
      <w:pPr>
        <w:pStyle w:val="ListParagraph"/>
        <w:numPr>
          <w:ilvl w:val="1"/>
          <w:numId w:val="11"/>
        </w:numPr>
        <w:tabs>
          <w:tab w:val="left" w:pos="1300"/>
        </w:tabs>
        <w:spacing w:before="273"/>
        <w:ind w:left="1300" w:right="489" w:hanging="720"/>
        <w:rPr>
          <w:sz w:val="24"/>
        </w:rPr>
      </w:pPr>
      <w:r w:rsidRPr="00F869C2">
        <w:rPr>
          <w:sz w:val="24"/>
        </w:rPr>
        <w:t>Negotiating</w:t>
      </w:r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bargaining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on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behalf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of</w:t>
      </w:r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members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 xml:space="preserve">promoting </w:t>
      </w:r>
      <w:r w:rsidRPr="00F869C2">
        <w:rPr>
          <w:spacing w:val="-2"/>
          <w:sz w:val="24"/>
        </w:rPr>
        <w:t>equality.</w:t>
      </w:r>
    </w:p>
    <w:p w14:paraId="7E42624B" w14:textId="77777777" w:rsidR="00D23382" w:rsidRPr="00F869C2" w:rsidRDefault="00D23382">
      <w:pPr>
        <w:rPr>
          <w:sz w:val="24"/>
        </w:rPr>
        <w:sectPr w:rsidR="00D23382" w:rsidRPr="00F869C2">
          <w:footerReference w:type="default" r:id="rId7"/>
          <w:type w:val="continuous"/>
          <w:pgSz w:w="11910" w:h="16840"/>
          <w:pgMar w:top="1620" w:right="1680" w:bottom="960" w:left="1580" w:header="0" w:footer="773" w:gutter="0"/>
          <w:pgNumType w:start="1"/>
          <w:cols w:space="720"/>
        </w:sectPr>
      </w:pPr>
    </w:p>
    <w:p w14:paraId="7E42624C" w14:textId="77777777" w:rsidR="00D23382" w:rsidRPr="00F869C2" w:rsidRDefault="00D53B3A">
      <w:pPr>
        <w:pStyle w:val="ListParagraph"/>
        <w:numPr>
          <w:ilvl w:val="1"/>
          <w:numId w:val="11"/>
        </w:numPr>
        <w:tabs>
          <w:tab w:val="left" w:pos="1300"/>
        </w:tabs>
        <w:spacing w:before="83"/>
        <w:ind w:left="1300" w:hanging="720"/>
        <w:rPr>
          <w:sz w:val="24"/>
        </w:rPr>
      </w:pPr>
      <w:r w:rsidRPr="00F869C2">
        <w:rPr>
          <w:sz w:val="24"/>
        </w:rPr>
        <w:lastRenderedPageBreak/>
        <w:t>Campaigning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promoting</w:t>
      </w:r>
      <w:r w:rsidRPr="00F869C2">
        <w:rPr>
          <w:spacing w:val="-2"/>
          <w:sz w:val="24"/>
        </w:rPr>
        <w:t xml:space="preserve"> </w:t>
      </w:r>
      <w:r w:rsidRPr="00F869C2">
        <w:rPr>
          <w:sz w:val="24"/>
        </w:rPr>
        <w:t>UNISON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on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behalf</w:t>
      </w:r>
      <w:r w:rsidRPr="00F869C2">
        <w:rPr>
          <w:spacing w:val="-2"/>
          <w:sz w:val="24"/>
        </w:rPr>
        <w:t xml:space="preserve"> </w:t>
      </w:r>
      <w:r w:rsidRPr="00F869C2">
        <w:rPr>
          <w:sz w:val="24"/>
        </w:rPr>
        <w:t>of</w:t>
      </w:r>
      <w:r w:rsidRPr="00F869C2">
        <w:rPr>
          <w:spacing w:val="-2"/>
          <w:sz w:val="24"/>
        </w:rPr>
        <w:t xml:space="preserve"> members.</w:t>
      </w:r>
    </w:p>
    <w:p w14:paraId="7E42624D" w14:textId="77777777" w:rsidR="00D23382" w:rsidRPr="00F869C2" w:rsidRDefault="00D53B3A">
      <w:pPr>
        <w:pStyle w:val="ListParagraph"/>
        <w:numPr>
          <w:ilvl w:val="1"/>
          <w:numId w:val="11"/>
        </w:numPr>
        <w:tabs>
          <w:tab w:val="left" w:pos="1343"/>
        </w:tabs>
        <w:spacing w:before="272"/>
        <w:ind w:left="1343" w:hanging="763"/>
        <w:rPr>
          <w:sz w:val="24"/>
        </w:rPr>
      </w:pPr>
      <w:r w:rsidRPr="00F869C2">
        <w:rPr>
          <w:sz w:val="24"/>
        </w:rPr>
        <w:t>Developing</w:t>
      </w:r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an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efficient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effective</w:t>
      </w:r>
      <w:r w:rsidRPr="00F869C2">
        <w:rPr>
          <w:spacing w:val="-3"/>
          <w:sz w:val="24"/>
        </w:rPr>
        <w:t xml:space="preserve"> </w:t>
      </w:r>
      <w:r w:rsidRPr="00F869C2">
        <w:rPr>
          <w:spacing w:val="-2"/>
          <w:sz w:val="24"/>
        </w:rPr>
        <w:t>union.</w:t>
      </w:r>
    </w:p>
    <w:p w14:paraId="7BDCCC88" w14:textId="1CB38418" w:rsidR="000B6ACF" w:rsidRPr="00F869C2" w:rsidRDefault="00D53B3A" w:rsidP="000B6ACF">
      <w:pPr>
        <w:pStyle w:val="ListParagraph"/>
        <w:numPr>
          <w:ilvl w:val="0"/>
          <w:numId w:val="11"/>
        </w:numPr>
        <w:tabs>
          <w:tab w:val="left" w:pos="578"/>
          <w:tab w:val="left" w:pos="580"/>
        </w:tabs>
        <w:spacing w:before="274"/>
        <w:ind w:right="223"/>
      </w:pPr>
      <w:r w:rsidRPr="00F869C2">
        <w:rPr>
          <w:sz w:val="24"/>
        </w:rPr>
        <w:t xml:space="preserve">The Area </w:t>
      </w:r>
      <w:proofErr w:type="spellStart"/>
      <w:r w:rsidRPr="00F869C2">
        <w:rPr>
          <w:sz w:val="24"/>
        </w:rPr>
        <w:t>Organiser</w:t>
      </w:r>
      <w:proofErr w:type="spellEnd"/>
      <w:r w:rsidRPr="00F869C2">
        <w:rPr>
          <w:sz w:val="24"/>
        </w:rPr>
        <w:t xml:space="preserve"> is an important resource in helping the </w:t>
      </w:r>
      <w:r w:rsidR="00366E21" w:rsidRPr="00F869C2">
        <w:rPr>
          <w:sz w:val="24"/>
        </w:rPr>
        <w:t>Branch</w:t>
      </w:r>
      <w:r w:rsidRPr="00F869C2">
        <w:rPr>
          <w:sz w:val="24"/>
        </w:rPr>
        <w:t xml:space="preserve"> to </w:t>
      </w:r>
      <w:r w:rsidR="000B6ACF" w:rsidRPr="00F869C2">
        <w:rPr>
          <w:sz w:val="24"/>
        </w:rPr>
        <w:t>support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recruitment</w:t>
      </w:r>
      <w:r w:rsidR="000B6ACF" w:rsidRPr="00F869C2">
        <w:rPr>
          <w:sz w:val="24"/>
        </w:rPr>
        <w:t xml:space="preserve">, </w:t>
      </w:r>
      <w:proofErr w:type="spellStart"/>
      <w:r w:rsidRPr="00F869C2">
        <w:rPr>
          <w:sz w:val="24"/>
        </w:rPr>
        <w:t>organising</w:t>
      </w:r>
      <w:proofErr w:type="spellEnd"/>
      <w:r w:rsidRPr="00F869C2">
        <w:rPr>
          <w:sz w:val="24"/>
        </w:rPr>
        <w:t xml:space="preserve"> and the achievement of the NEC’s objectives and priorities. </w:t>
      </w:r>
      <w:r w:rsidR="000B6ACF" w:rsidRPr="00F869C2">
        <w:rPr>
          <w:sz w:val="24"/>
        </w:rPr>
        <w:br/>
      </w:r>
    </w:p>
    <w:p w14:paraId="7E426250" w14:textId="77777777" w:rsidR="00D23382" w:rsidRPr="00F869C2" w:rsidRDefault="00D53B3A">
      <w:pPr>
        <w:pStyle w:val="ListParagraph"/>
        <w:numPr>
          <w:ilvl w:val="0"/>
          <w:numId w:val="11"/>
        </w:numPr>
        <w:tabs>
          <w:tab w:val="left" w:pos="578"/>
        </w:tabs>
        <w:ind w:left="578" w:hanging="358"/>
        <w:rPr>
          <w:sz w:val="24"/>
        </w:rPr>
      </w:pPr>
      <w:r w:rsidRPr="00F869C2">
        <w:rPr>
          <w:sz w:val="24"/>
        </w:rPr>
        <w:t>The</w:t>
      </w:r>
      <w:r w:rsidRPr="00F869C2">
        <w:rPr>
          <w:spacing w:val="-2"/>
          <w:sz w:val="24"/>
        </w:rPr>
        <w:t xml:space="preserve"> </w:t>
      </w:r>
      <w:r w:rsidRPr="00F869C2">
        <w:rPr>
          <w:sz w:val="24"/>
        </w:rPr>
        <w:t>key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objectives</w:t>
      </w:r>
      <w:r w:rsidRPr="00F869C2">
        <w:rPr>
          <w:spacing w:val="-1"/>
          <w:sz w:val="24"/>
        </w:rPr>
        <w:t xml:space="preserve"> </w:t>
      </w:r>
      <w:r w:rsidRPr="00F869C2">
        <w:rPr>
          <w:sz w:val="24"/>
        </w:rPr>
        <w:t>of</w:t>
      </w:r>
      <w:r w:rsidRPr="00F869C2">
        <w:rPr>
          <w:spacing w:val="-2"/>
          <w:sz w:val="24"/>
        </w:rPr>
        <w:t xml:space="preserve"> </w:t>
      </w:r>
      <w:r w:rsidRPr="00F869C2">
        <w:rPr>
          <w:sz w:val="24"/>
        </w:rPr>
        <w:t>the</w:t>
      </w:r>
      <w:r w:rsidRPr="00F869C2">
        <w:rPr>
          <w:spacing w:val="-1"/>
          <w:sz w:val="24"/>
        </w:rPr>
        <w:t xml:space="preserve"> </w:t>
      </w:r>
      <w:r w:rsidRPr="00F869C2">
        <w:rPr>
          <w:sz w:val="24"/>
        </w:rPr>
        <w:t>union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as</w:t>
      </w:r>
      <w:r w:rsidRPr="00F869C2">
        <w:rPr>
          <w:spacing w:val="-1"/>
          <w:sz w:val="24"/>
        </w:rPr>
        <w:t xml:space="preserve"> </w:t>
      </w:r>
      <w:r w:rsidRPr="00F869C2">
        <w:rPr>
          <w:sz w:val="24"/>
        </w:rPr>
        <w:t>detailed</w:t>
      </w:r>
      <w:r w:rsidRPr="00F869C2">
        <w:rPr>
          <w:spacing w:val="-2"/>
          <w:sz w:val="24"/>
        </w:rPr>
        <w:t xml:space="preserve"> </w:t>
      </w:r>
      <w:r w:rsidRPr="00F869C2">
        <w:rPr>
          <w:sz w:val="24"/>
        </w:rPr>
        <w:t>in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our</w:t>
      </w:r>
      <w:r w:rsidRPr="00F869C2">
        <w:rPr>
          <w:spacing w:val="-2"/>
          <w:sz w:val="24"/>
        </w:rPr>
        <w:t xml:space="preserve"> </w:t>
      </w:r>
      <w:r w:rsidRPr="00F869C2">
        <w:rPr>
          <w:sz w:val="24"/>
        </w:rPr>
        <w:t>Rule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Book are</w:t>
      </w:r>
      <w:r w:rsidRPr="00F869C2">
        <w:rPr>
          <w:spacing w:val="-3"/>
          <w:sz w:val="24"/>
        </w:rPr>
        <w:t xml:space="preserve"> </w:t>
      </w:r>
      <w:r w:rsidRPr="00F869C2">
        <w:rPr>
          <w:spacing w:val="-5"/>
          <w:sz w:val="24"/>
        </w:rPr>
        <w:t>to:</w:t>
      </w:r>
    </w:p>
    <w:p w14:paraId="7E426251" w14:textId="77777777" w:rsidR="00D23382" w:rsidRPr="00F869C2" w:rsidRDefault="00D23382">
      <w:pPr>
        <w:pStyle w:val="BodyText"/>
        <w:spacing w:before="1"/>
      </w:pPr>
    </w:p>
    <w:p w14:paraId="7E426252" w14:textId="77777777" w:rsidR="00D23382" w:rsidRPr="00F869C2" w:rsidRDefault="00D53B3A">
      <w:pPr>
        <w:pStyle w:val="ListParagraph"/>
        <w:numPr>
          <w:ilvl w:val="0"/>
          <w:numId w:val="10"/>
        </w:numPr>
        <w:tabs>
          <w:tab w:val="left" w:pos="730"/>
        </w:tabs>
        <w:ind w:right="330" w:firstLine="0"/>
        <w:rPr>
          <w:sz w:val="24"/>
        </w:rPr>
      </w:pPr>
      <w:r w:rsidRPr="00F869C2">
        <w:rPr>
          <w:sz w:val="24"/>
        </w:rPr>
        <w:t xml:space="preserve">Enhance our </w:t>
      </w:r>
      <w:proofErr w:type="spellStart"/>
      <w:r w:rsidRPr="00F869C2">
        <w:rPr>
          <w:sz w:val="24"/>
        </w:rPr>
        <w:t>organisational</w:t>
      </w:r>
      <w:proofErr w:type="spellEnd"/>
      <w:r w:rsidRPr="00F869C2">
        <w:rPr>
          <w:sz w:val="24"/>
        </w:rPr>
        <w:t xml:space="preserve"> capability to meet the recruiting and </w:t>
      </w:r>
      <w:proofErr w:type="spellStart"/>
      <w:r w:rsidRPr="00F869C2">
        <w:rPr>
          <w:sz w:val="24"/>
        </w:rPr>
        <w:t>organising</w:t>
      </w:r>
      <w:proofErr w:type="spellEnd"/>
      <w:r w:rsidRPr="00F869C2">
        <w:rPr>
          <w:sz w:val="24"/>
        </w:rPr>
        <w:t xml:space="preserve"> challenge posed by austerity measures, including public spending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cuts,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workforce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reductions</w:t>
      </w:r>
      <w:r w:rsidRPr="00F869C2">
        <w:rPr>
          <w:spacing w:val="-7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fragmentation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of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public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services</w:t>
      </w:r>
    </w:p>
    <w:p w14:paraId="7E426253" w14:textId="77777777" w:rsidR="00D23382" w:rsidRPr="00F869C2" w:rsidRDefault="00D53B3A">
      <w:pPr>
        <w:pStyle w:val="ListParagraph"/>
        <w:numPr>
          <w:ilvl w:val="0"/>
          <w:numId w:val="10"/>
        </w:numPr>
        <w:tabs>
          <w:tab w:val="left" w:pos="730"/>
        </w:tabs>
        <w:ind w:right="379" w:firstLine="0"/>
        <w:rPr>
          <w:sz w:val="24"/>
        </w:rPr>
      </w:pPr>
      <w:r w:rsidRPr="00F869C2">
        <w:rPr>
          <w:sz w:val="24"/>
        </w:rPr>
        <w:t>Protect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secure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decent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employment,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pay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pensions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for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UNISON members, promoting equality and challenging discrimination</w:t>
      </w:r>
    </w:p>
    <w:p w14:paraId="7E426254" w14:textId="77777777" w:rsidR="00D23382" w:rsidRPr="00F869C2" w:rsidRDefault="00D53B3A">
      <w:pPr>
        <w:pStyle w:val="ListParagraph"/>
        <w:numPr>
          <w:ilvl w:val="0"/>
          <w:numId w:val="10"/>
        </w:numPr>
        <w:tabs>
          <w:tab w:val="left" w:pos="730"/>
        </w:tabs>
        <w:ind w:right="381" w:firstLine="0"/>
        <w:rPr>
          <w:sz w:val="24"/>
        </w:rPr>
      </w:pPr>
      <w:r w:rsidRPr="00F869C2">
        <w:rPr>
          <w:sz w:val="24"/>
        </w:rPr>
        <w:t xml:space="preserve">Develop our Million Voices for Public Services campaign in support of quality public services and in </w:t>
      </w:r>
      <w:proofErr w:type="spellStart"/>
      <w:r w:rsidRPr="00F869C2">
        <w:rPr>
          <w:sz w:val="24"/>
        </w:rPr>
        <w:t>defence</w:t>
      </w:r>
      <w:proofErr w:type="spellEnd"/>
      <w:r w:rsidRPr="00F869C2">
        <w:rPr>
          <w:sz w:val="24"/>
        </w:rPr>
        <w:t xml:space="preserve"> of the NHS, building our political influence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forging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alliances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with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unions</w:t>
      </w:r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community</w:t>
      </w:r>
      <w:r w:rsidRPr="00F869C2">
        <w:rPr>
          <w:spacing w:val="-4"/>
          <w:sz w:val="24"/>
        </w:rPr>
        <w:t xml:space="preserve"> </w:t>
      </w:r>
      <w:proofErr w:type="spellStart"/>
      <w:r w:rsidRPr="00F869C2">
        <w:rPr>
          <w:spacing w:val="-2"/>
          <w:sz w:val="24"/>
        </w:rPr>
        <w:t>organisations</w:t>
      </w:r>
      <w:proofErr w:type="spellEnd"/>
    </w:p>
    <w:p w14:paraId="7E426255" w14:textId="77777777" w:rsidR="00D23382" w:rsidRPr="00F869C2" w:rsidRDefault="00D53B3A">
      <w:pPr>
        <w:pStyle w:val="ListParagraph"/>
        <w:numPr>
          <w:ilvl w:val="0"/>
          <w:numId w:val="10"/>
        </w:numPr>
        <w:tabs>
          <w:tab w:val="left" w:pos="730"/>
        </w:tabs>
        <w:ind w:right="397" w:firstLine="0"/>
        <w:rPr>
          <w:sz w:val="24"/>
        </w:rPr>
      </w:pPr>
      <w:r w:rsidRPr="00F869C2">
        <w:rPr>
          <w:sz w:val="24"/>
        </w:rPr>
        <w:t>Ensure that the union’s essential information and communication technology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infrastructure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7"/>
          <w:sz w:val="24"/>
        </w:rPr>
        <w:t xml:space="preserve"> </w:t>
      </w:r>
      <w:r w:rsidRPr="00F869C2">
        <w:rPr>
          <w:sz w:val="24"/>
        </w:rPr>
        <w:t>internal</w:t>
      </w:r>
      <w:r w:rsidRPr="00F869C2">
        <w:rPr>
          <w:spacing w:val="-8"/>
          <w:sz w:val="24"/>
        </w:rPr>
        <w:t xml:space="preserve"> </w:t>
      </w:r>
      <w:r w:rsidRPr="00F869C2">
        <w:rPr>
          <w:sz w:val="24"/>
        </w:rPr>
        <w:t>management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systems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are</w:t>
      </w:r>
      <w:r w:rsidRPr="00F869C2">
        <w:rPr>
          <w:spacing w:val="-7"/>
          <w:sz w:val="24"/>
        </w:rPr>
        <w:t xml:space="preserve"> </w:t>
      </w:r>
      <w:r w:rsidRPr="00F869C2">
        <w:rPr>
          <w:sz w:val="24"/>
        </w:rPr>
        <w:t>efficient and effective to meet the changing needs of our membership</w:t>
      </w:r>
    </w:p>
    <w:p w14:paraId="7E426256" w14:textId="77777777" w:rsidR="00D23382" w:rsidRPr="00F869C2" w:rsidRDefault="00D23382">
      <w:pPr>
        <w:pStyle w:val="BodyText"/>
      </w:pPr>
    </w:p>
    <w:p w14:paraId="7E426257" w14:textId="2ECB8B15" w:rsidR="00D23382" w:rsidRPr="00F869C2" w:rsidRDefault="00D53B3A">
      <w:pPr>
        <w:pStyle w:val="ListParagraph"/>
        <w:numPr>
          <w:ilvl w:val="0"/>
          <w:numId w:val="11"/>
        </w:numPr>
        <w:tabs>
          <w:tab w:val="left" w:pos="578"/>
          <w:tab w:val="left" w:pos="580"/>
        </w:tabs>
        <w:ind w:right="221"/>
        <w:rPr>
          <w:sz w:val="24"/>
        </w:rPr>
      </w:pPr>
      <w:r w:rsidRPr="00F869C2">
        <w:rPr>
          <w:sz w:val="24"/>
        </w:rPr>
        <w:t xml:space="preserve">To further these aims, Area </w:t>
      </w:r>
      <w:proofErr w:type="spellStart"/>
      <w:r w:rsidRPr="00F869C2">
        <w:rPr>
          <w:sz w:val="24"/>
        </w:rPr>
        <w:t>Organisers</w:t>
      </w:r>
      <w:proofErr w:type="spellEnd"/>
      <w:r w:rsidRPr="00F869C2">
        <w:rPr>
          <w:sz w:val="24"/>
        </w:rPr>
        <w:t xml:space="preserve"> have a clear understanding of equalities and how to increase participation in a member based </w:t>
      </w:r>
      <w:proofErr w:type="spellStart"/>
      <w:r w:rsidRPr="00F869C2">
        <w:rPr>
          <w:sz w:val="24"/>
        </w:rPr>
        <w:t>organisation</w:t>
      </w:r>
      <w:proofErr w:type="spellEnd"/>
      <w:r w:rsidRPr="00F869C2">
        <w:rPr>
          <w:sz w:val="24"/>
        </w:rPr>
        <w:t>, and how to use different kinds of media to raise UNISON’s profile.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They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are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highly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focused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on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building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the</w:t>
      </w:r>
      <w:r w:rsidRPr="00F869C2">
        <w:rPr>
          <w:spacing w:val="-3"/>
          <w:sz w:val="24"/>
        </w:rPr>
        <w:t xml:space="preserve"> </w:t>
      </w:r>
      <w:r w:rsidR="00CD4D87" w:rsidRPr="00F869C2">
        <w:rPr>
          <w:sz w:val="24"/>
        </w:rPr>
        <w:t>Branch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 xml:space="preserve">providing member satisfaction with the services provided. They have enthusiasm and commitment which motivates lay activists, new stewards and </w:t>
      </w:r>
      <w:r w:rsidRPr="00F869C2">
        <w:rPr>
          <w:spacing w:val="-2"/>
          <w:sz w:val="24"/>
        </w:rPr>
        <w:t>members.</w:t>
      </w:r>
    </w:p>
    <w:p w14:paraId="7E426258" w14:textId="77777777" w:rsidR="00D23382" w:rsidRPr="00F869C2" w:rsidRDefault="00D23382">
      <w:pPr>
        <w:pStyle w:val="BodyText"/>
        <w:spacing w:before="1"/>
      </w:pPr>
    </w:p>
    <w:p w14:paraId="7E426259" w14:textId="51A37CBE" w:rsidR="00D23382" w:rsidRPr="00F869C2" w:rsidRDefault="00D53B3A">
      <w:pPr>
        <w:pStyle w:val="ListParagraph"/>
        <w:numPr>
          <w:ilvl w:val="0"/>
          <w:numId w:val="11"/>
        </w:numPr>
        <w:tabs>
          <w:tab w:val="left" w:pos="578"/>
          <w:tab w:val="left" w:pos="580"/>
        </w:tabs>
        <w:ind w:right="290"/>
        <w:rPr>
          <w:sz w:val="24"/>
        </w:rPr>
      </w:pPr>
      <w:r w:rsidRPr="00F869C2">
        <w:rPr>
          <w:sz w:val="24"/>
        </w:rPr>
        <w:t>Postholders must be willing to change and adapt to help and support lay activists to do likewise.</w:t>
      </w:r>
    </w:p>
    <w:p w14:paraId="7E42625A" w14:textId="77777777" w:rsidR="00D23382" w:rsidRPr="00F869C2" w:rsidRDefault="00D23382">
      <w:pPr>
        <w:pStyle w:val="BodyText"/>
      </w:pPr>
    </w:p>
    <w:p w14:paraId="7E42625B" w14:textId="09D61D8D" w:rsidR="00D23382" w:rsidRPr="00F869C2" w:rsidRDefault="00D53B3A">
      <w:pPr>
        <w:pStyle w:val="ListParagraph"/>
        <w:numPr>
          <w:ilvl w:val="0"/>
          <w:numId w:val="11"/>
        </w:numPr>
        <w:tabs>
          <w:tab w:val="left" w:pos="578"/>
          <w:tab w:val="left" w:pos="580"/>
        </w:tabs>
        <w:ind w:right="210"/>
        <w:rPr>
          <w:sz w:val="24"/>
        </w:rPr>
      </w:pPr>
      <w:r w:rsidRPr="00F869C2">
        <w:rPr>
          <w:sz w:val="24"/>
        </w:rPr>
        <w:t xml:space="preserve">The allocation of areas of work to the Area </w:t>
      </w:r>
      <w:proofErr w:type="spellStart"/>
      <w:r w:rsidRPr="00F869C2">
        <w:rPr>
          <w:sz w:val="24"/>
        </w:rPr>
        <w:t>Organiser</w:t>
      </w:r>
      <w:proofErr w:type="spellEnd"/>
      <w:r w:rsidRPr="00F869C2">
        <w:rPr>
          <w:sz w:val="24"/>
        </w:rPr>
        <w:t xml:space="preserve"> is the responsibility of the </w:t>
      </w:r>
      <w:r w:rsidR="00CD4D87" w:rsidRPr="00F869C2">
        <w:rPr>
          <w:sz w:val="24"/>
        </w:rPr>
        <w:t>Branch Chair</w:t>
      </w:r>
      <w:r w:rsidRPr="00F869C2">
        <w:rPr>
          <w:sz w:val="24"/>
        </w:rPr>
        <w:t>. Areas of work are interchangeable and are reviewed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in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discussion</w:t>
      </w:r>
      <w:r w:rsidRPr="00F869C2">
        <w:rPr>
          <w:spacing w:val="-2"/>
          <w:sz w:val="24"/>
        </w:rPr>
        <w:t xml:space="preserve"> </w:t>
      </w:r>
      <w:r w:rsidRPr="00F869C2">
        <w:rPr>
          <w:sz w:val="24"/>
        </w:rPr>
        <w:t>with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the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area</w:t>
      </w:r>
      <w:r w:rsidRPr="00F869C2">
        <w:rPr>
          <w:spacing w:val="-5"/>
          <w:sz w:val="24"/>
        </w:rPr>
        <w:t xml:space="preserve"> </w:t>
      </w:r>
      <w:proofErr w:type="spellStart"/>
      <w:r w:rsidRPr="00F869C2">
        <w:rPr>
          <w:sz w:val="24"/>
        </w:rPr>
        <w:t>organiser</w:t>
      </w:r>
      <w:proofErr w:type="spellEnd"/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to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meet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the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 xml:space="preserve">needs of the </w:t>
      </w:r>
      <w:r w:rsidR="00CD4D87" w:rsidRPr="00F869C2">
        <w:rPr>
          <w:sz w:val="24"/>
        </w:rPr>
        <w:t>Branch and its members</w:t>
      </w:r>
      <w:r w:rsidRPr="00F869C2">
        <w:rPr>
          <w:sz w:val="24"/>
        </w:rPr>
        <w:t>.</w:t>
      </w:r>
    </w:p>
    <w:p w14:paraId="7E42625C" w14:textId="77777777" w:rsidR="00D23382" w:rsidRPr="00F869C2" w:rsidRDefault="00D23382">
      <w:pPr>
        <w:rPr>
          <w:sz w:val="24"/>
        </w:rPr>
        <w:sectPr w:rsidR="00D23382" w:rsidRPr="00F869C2">
          <w:pgSz w:w="11910" w:h="16840"/>
          <w:pgMar w:top="1340" w:right="1680" w:bottom="960" w:left="1580" w:header="0" w:footer="773" w:gutter="0"/>
          <w:cols w:space="720"/>
        </w:sectPr>
      </w:pPr>
    </w:p>
    <w:p w14:paraId="1CBC20C7" w14:textId="77777777" w:rsidR="009C2FA4" w:rsidRDefault="00D53B3A" w:rsidP="009C2FA4">
      <w:pPr>
        <w:pStyle w:val="Heading1"/>
        <w:ind w:left="3187" w:right="1704" w:firstLine="215"/>
        <w:rPr>
          <w:spacing w:val="40"/>
        </w:rPr>
      </w:pPr>
      <w:r w:rsidRPr="00F869C2">
        <w:rPr>
          <w:spacing w:val="-2"/>
        </w:rPr>
        <w:lastRenderedPageBreak/>
        <w:t>UNISON</w:t>
      </w:r>
      <w:r w:rsidRPr="00F869C2">
        <w:rPr>
          <w:spacing w:val="40"/>
        </w:rPr>
        <w:t xml:space="preserve"> </w:t>
      </w:r>
    </w:p>
    <w:p w14:paraId="1D04400C" w14:textId="082F6180" w:rsidR="009C2FA4" w:rsidRDefault="00D53B3A" w:rsidP="009C2FA4">
      <w:pPr>
        <w:pStyle w:val="Heading1"/>
        <w:ind w:left="3187" w:right="1704" w:firstLine="215"/>
      </w:pPr>
      <w:r w:rsidRPr="00F869C2">
        <w:t xml:space="preserve">AREA ORGANISER </w:t>
      </w:r>
    </w:p>
    <w:p w14:paraId="7E42625D" w14:textId="14F8849D" w:rsidR="00D23382" w:rsidRPr="00F869C2" w:rsidRDefault="00095FBA" w:rsidP="009C2FA4">
      <w:pPr>
        <w:pStyle w:val="Heading1"/>
        <w:ind w:left="3187" w:right="1704" w:firstLine="215"/>
      </w:pPr>
      <w:r>
        <w:t xml:space="preserve">SOUTH WEST </w:t>
      </w:r>
      <w:r w:rsidR="00D53B3A" w:rsidRPr="00F869C2">
        <w:t>REGION</w:t>
      </w:r>
    </w:p>
    <w:p w14:paraId="7E42625E" w14:textId="77777777" w:rsidR="00D23382" w:rsidRPr="00F869C2" w:rsidRDefault="00D23382">
      <w:pPr>
        <w:pStyle w:val="BodyText"/>
        <w:rPr>
          <w:b/>
        </w:rPr>
      </w:pPr>
    </w:p>
    <w:p w14:paraId="7E42625F" w14:textId="77777777" w:rsidR="00D23382" w:rsidRPr="00F869C2" w:rsidRDefault="00D23382">
      <w:pPr>
        <w:pStyle w:val="BodyText"/>
        <w:rPr>
          <w:b/>
        </w:rPr>
      </w:pPr>
    </w:p>
    <w:p w14:paraId="7E426260" w14:textId="77777777" w:rsidR="00D23382" w:rsidRPr="00F869C2" w:rsidRDefault="00D53B3A">
      <w:pPr>
        <w:ind w:left="220"/>
        <w:rPr>
          <w:b/>
          <w:sz w:val="24"/>
        </w:rPr>
      </w:pPr>
      <w:r w:rsidRPr="00F869C2">
        <w:rPr>
          <w:b/>
          <w:sz w:val="24"/>
        </w:rPr>
        <w:t>JOB</w:t>
      </w:r>
      <w:r w:rsidRPr="00F869C2">
        <w:rPr>
          <w:b/>
          <w:spacing w:val="-2"/>
          <w:sz w:val="24"/>
        </w:rPr>
        <w:t xml:space="preserve"> DESCRIPTION</w:t>
      </w:r>
    </w:p>
    <w:p w14:paraId="7E426261" w14:textId="77777777" w:rsidR="00D23382" w:rsidRPr="00F869C2" w:rsidRDefault="00D53B3A">
      <w:pPr>
        <w:pStyle w:val="BodyText"/>
        <w:tabs>
          <w:tab w:val="right" w:pos="2514"/>
        </w:tabs>
        <w:spacing w:before="276"/>
        <w:ind w:left="220"/>
      </w:pPr>
      <w:r w:rsidRPr="00F869C2">
        <w:rPr>
          <w:spacing w:val="-2"/>
        </w:rPr>
        <w:t>Grade:</w:t>
      </w:r>
      <w:r w:rsidRPr="00F869C2">
        <w:tab/>
      </w:r>
      <w:r w:rsidRPr="00F869C2">
        <w:rPr>
          <w:spacing w:val="-10"/>
        </w:rPr>
        <w:t>5</w:t>
      </w:r>
    </w:p>
    <w:p w14:paraId="7E426262" w14:textId="697BF047" w:rsidR="00D23382" w:rsidRPr="00F869C2" w:rsidRDefault="00D53B3A">
      <w:pPr>
        <w:pStyle w:val="BodyText"/>
        <w:tabs>
          <w:tab w:val="left" w:pos="2347"/>
        </w:tabs>
        <w:spacing w:before="276"/>
        <w:ind w:left="2347" w:right="186" w:hanging="2127"/>
      </w:pPr>
      <w:r w:rsidRPr="00F869C2">
        <w:t>Reports to:</w:t>
      </w:r>
      <w:r w:rsidRPr="00F869C2">
        <w:tab/>
      </w:r>
      <w:r w:rsidR="00CD4D87" w:rsidRPr="00F869C2">
        <w:t>Branch Chair</w:t>
      </w:r>
    </w:p>
    <w:p w14:paraId="7E426263" w14:textId="77777777" w:rsidR="00D23382" w:rsidRPr="00F869C2" w:rsidRDefault="00D53B3A">
      <w:pPr>
        <w:spacing w:before="553"/>
        <w:ind w:left="220"/>
        <w:rPr>
          <w:b/>
          <w:sz w:val="24"/>
        </w:rPr>
      </w:pPr>
      <w:r w:rsidRPr="00F869C2">
        <w:rPr>
          <w:b/>
          <w:sz w:val="24"/>
          <w:u w:val="single"/>
        </w:rPr>
        <w:t>OVERALL</w:t>
      </w:r>
      <w:r w:rsidRPr="00F869C2">
        <w:rPr>
          <w:b/>
          <w:spacing w:val="-5"/>
          <w:sz w:val="24"/>
          <w:u w:val="single"/>
        </w:rPr>
        <w:t xml:space="preserve"> </w:t>
      </w:r>
      <w:r w:rsidRPr="00F869C2">
        <w:rPr>
          <w:b/>
          <w:spacing w:val="-2"/>
          <w:sz w:val="24"/>
          <w:u w:val="single"/>
        </w:rPr>
        <w:t>SUMMARY</w:t>
      </w:r>
    </w:p>
    <w:p w14:paraId="7E426264" w14:textId="77777777" w:rsidR="00D23382" w:rsidRPr="00F869C2" w:rsidRDefault="00D23382">
      <w:pPr>
        <w:pStyle w:val="BodyText"/>
        <w:rPr>
          <w:b/>
        </w:rPr>
      </w:pPr>
    </w:p>
    <w:p w14:paraId="7E426265" w14:textId="2122E7DE" w:rsidR="00D23382" w:rsidRPr="00F869C2" w:rsidRDefault="00D53B3A">
      <w:pPr>
        <w:pStyle w:val="BodyText"/>
        <w:ind w:left="220" w:right="228"/>
      </w:pPr>
      <w:r w:rsidRPr="00F869C2">
        <w:t xml:space="preserve">This post is key in supporting </w:t>
      </w:r>
      <w:r w:rsidR="00CD4D87" w:rsidRPr="00F869C2">
        <w:t>Branch</w:t>
      </w:r>
      <w:r w:rsidRPr="00F869C2">
        <w:t xml:space="preserve"> to establish </w:t>
      </w:r>
      <w:proofErr w:type="spellStart"/>
      <w:r w:rsidRPr="00F869C2">
        <w:t>organising</w:t>
      </w:r>
      <w:proofErr w:type="spellEnd"/>
      <w:r w:rsidRPr="00F869C2">
        <w:t xml:space="preserve"> frameworks</w:t>
      </w:r>
      <w:r w:rsidRPr="00F869C2">
        <w:rPr>
          <w:spacing w:val="-4"/>
        </w:rPr>
        <w:t xml:space="preserve"> </w:t>
      </w:r>
      <w:r w:rsidRPr="00F869C2">
        <w:t>in</w:t>
      </w:r>
      <w:r w:rsidRPr="00F869C2">
        <w:rPr>
          <w:spacing w:val="-4"/>
        </w:rPr>
        <w:t xml:space="preserve"> </w:t>
      </w:r>
      <w:r w:rsidR="00CD4D87" w:rsidRPr="00F869C2">
        <w:t>employers</w:t>
      </w:r>
      <w:r w:rsidRPr="00F869C2">
        <w:t>.</w:t>
      </w:r>
      <w:r w:rsidRPr="00F869C2">
        <w:rPr>
          <w:spacing w:val="40"/>
        </w:rPr>
        <w:t xml:space="preserve"> </w:t>
      </w:r>
      <w:r w:rsidRPr="00F869C2">
        <w:t>It</w:t>
      </w:r>
      <w:r w:rsidRPr="00F869C2">
        <w:rPr>
          <w:spacing w:val="-4"/>
        </w:rPr>
        <w:t xml:space="preserve"> </w:t>
      </w:r>
      <w:r w:rsidRPr="00F869C2">
        <w:t>covers</w:t>
      </w:r>
      <w:r w:rsidRPr="00F869C2">
        <w:rPr>
          <w:spacing w:val="-4"/>
        </w:rPr>
        <w:t xml:space="preserve"> </w:t>
      </w:r>
      <w:proofErr w:type="spellStart"/>
      <w:r w:rsidRPr="00F869C2">
        <w:t>organising</w:t>
      </w:r>
      <w:proofErr w:type="spellEnd"/>
      <w:r w:rsidRPr="00F869C2">
        <w:rPr>
          <w:spacing w:val="-4"/>
        </w:rPr>
        <w:t xml:space="preserve"> </w:t>
      </w:r>
      <w:r w:rsidRPr="00F869C2">
        <w:t>and</w:t>
      </w:r>
      <w:r w:rsidRPr="00F869C2">
        <w:rPr>
          <w:spacing w:val="-4"/>
        </w:rPr>
        <w:t xml:space="preserve"> </w:t>
      </w:r>
      <w:r w:rsidRPr="00F869C2">
        <w:t>representation</w:t>
      </w:r>
      <w:r w:rsidRPr="00F869C2">
        <w:rPr>
          <w:spacing w:val="-4"/>
        </w:rPr>
        <w:t xml:space="preserve"> </w:t>
      </w:r>
      <w:r w:rsidRPr="00F869C2">
        <w:t>work</w:t>
      </w:r>
      <w:r w:rsidRPr="00F869C2">
        <w:rPr>
          <w:spacing w:val="-4"/>
        </w:rPr>
        <w:t xml:space="preserve"> </w:t>
      </w:r>
      <w:r w:rsidRPr="00F869C2">
        <w:t>as set out below.</w:t>
      </w:r>
    </w:p>
    <w:p w14:paraId="7E426266" w14:textId="77777777" w:rsidR="00D23382" w:rsidRPr="00F869C2" w:rsidRDefault="00D23382">
      <w:pPr>
        <w:pStyle w:val="BodyText"/>
      </w:pPr>
    </w:p>
    <w:p w14:paraId="7E426267" w14:textId="77777777" w:rsidR="00D23382" w:rsidRPr="00F869C2" w:rsidRDefault="00D53B3A">
      <w:pPr>
        <w:pStyle w:val="BodyText"/>
        <w:ind w:left="220"/>
      </w:pPr>
      <w:r w:rsidRPr="00F869C2">
        <w:rPr>
          <w:u w:val="single"/>
        </w:rPr>
        <w:t>Work</w:t>
      </w:r>
      <w:r w:rsidRPr="00F869C2">
        <w:rPr>
          <w:spacing w:val="-1"/>
          <w:u w:val="single"/>
        </w:rPr>
        <w:t xml:space="preserve"> </w:t>
      </w:r>
      <w:r w:rsidRPr="00F869C2">
        <w:rPr>
          <w:spacing w:val="-2"/>
          <w:u w:val="single"/>
        </w:rPr>
        <w:t>Areas</w:t>
      </w:r>
    </w:p>
    <w:p w14:paraId="7E426268" w14:textId="77777777" w:rsidR="00D23382" w:rsidRPr="00F869C2" w:rsidRDefault="00D23382">
      <w:pPr>
        <w:pStyle w:val="BodyText"/>
        <w:spacing w:before="1"/>
      </w:pPr>
    </w:p>
    <w:p w14:paraId="7E426269" w14:textId="77777777" w:rsidR="00D23382" w:rsidRPr="00F869C2" w:rsidRDefault="00D53B3A">
      <w:pPr>
        <w:pStyle w:val="ListParagraph"/>
        <w:numPr>
          <w:ilvl w:val="0"/>
          <w:numId w:val="9"/>
        </w:numPr>
        <w:tabs>
          <w:tab w:val="left" w:pos="580"/>
        </w:tabs>
        <w:rPr>
          <w:sz w:val="24"/>
        </w:rPr>
      </w:pPr>
      <w:proofErr w:type="spellStart"/>
      <w:r w:rsidRPr="00F869C2">
        <w:rPr>
          <w:spacing w:val="-2"/>
          <w:sz w:val="24"/>
        </w:rPr>
        <w:t>Organising</w:t>
      </w:r>
      <w:proofErr w:type="spellEnd"/>
    </w:p>
    <w:p w14:paraId="7E42626A" w14:textId="77777777" w:rsidR="00D23382" w:rsidRPr="00F869C2" w:rsidRDefault="00D53B3A">
      <w:pPr>
        <w:pStyle w:val="ListParagraph"/>
        <w:numPr>
          <w:ilvl w:val="1"/>
          <w:numId w:val="9"/>
        </w:numPr>
        <w:tabs>
          <w:tab w:val="left" w:pos="1299"/>
        </w:tabs>
        <w:spacing w:before="274"/>
        <w:ind w:left="1299" w:hanging="359"/>
        <w:rPr>
          <w:sz w:val="24"/>
        </w:rPr>
      </w:pPr>
      <w:r w:rsidRPr="00F869C2">
        <w:rPr>
          <w:sz w:val="24"/>
        </w:rPr>
        <w:t>Recruitment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Planning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2"/>
          <w:sz w:val="24"/>
        </w:rPr>
        <w:t xml:space="preserve"> Campaigning</w:t>
      </w:r>
    </w:p>
    <w:p w14:paraId="7E42626C" w14:textId="43AFA850" w:rsidR="00D23382" w:rsidRPr="00F869C2" w:rsidRDefault="00D53B3A">
      <w:pPr>
        <w:pStyle w:val="ListParagraph"/>
        <w:numPr>
          <w:ilvl w:val="1"/>
          <w:numId w:val="9"/>
        </w:numPr>
        <w:tabs>
          <w:tab w:val="left" w:pos="1299"/>
        </w:tabs>
        <w:spacing w:before="256"/>
        <w:ind w:left="1299" w:hanging="359"/>
        <w:rPr>
          <w:sz w:val="24"/>
        </w:rPr>
      </w:pPr>
      <w:r w:rsidRPr="00F869C2">
        <w:rPr>
          <w:sz w:val="24"/>
        </w:rPr>
        <w:t>Membership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mapping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across</w:t>
      </w:r>
      <w:r w:rsidRPr="00F869C2">
        <w:rPr>
          <w:spacing w:val="-3"/>
          <w:sz w:val="24"/>
        </w:rPr>
        <w:t xml:space="preserve"> </w:t>
      </w:r>
      <w:r w:rsidR="00CD4D87" w:rsidRPr="00F869C2">
        <w:rPr>
          <w:spacing w:val="-3"/>
          <w:sz w:val="24"/>
        </w:rPr>
        <w:t xml:space="preserve">the </w:t>
      </w:r>
      <w:r w:rsidRPr="00F869C2">
        <w:rPr>
          <w:spacing w:val="-2"/>
          <w:sz w:val="24"/>
        </w:rPr>
        <w:t>Branch</w:t>
      </w:r>
    </w:p>
    <w:p w14:paraId="7E42626D" w14:textId="77777777" w:rsidR="00D23382" w:rsidRPr="00F869C2" w:rsidRDefault="00D53B3A">
      <w:pPr>
        <w:pStyle w:val="ListParagraph"/>
        <w:numPr>
          <w:ilvl w:val="1"/>
          <w:numId w:val="9"/>
        </w:numPr>
        <w:tabs>
          <w:tab w:val="left" w:pos="1299"/>
        </w:tabs>
        <w:spacing w:before="254"/>
        <w:ind w:left="1299" w:hanging="359"/>
        <w:rPr>
          <w:sz w:val="24"/>
        </w:rPr>
      </w:pPr>
      <w:proofErr w:type="spellStart"/>
      <w:r w:rsidRPr="00F869C2">
        <w:rPr>
          <w:sz w:val="24"/>
        </w:rPr>
        <w:t>Organising</w:t>
      </w:r>
      <w:proofErr w:type="spellEnd"/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developing</w:t>
      </w:r>
      <w:r w:rsidRPr="00F869C2">
        <w:rPr>
          <w:spacing w:val="-2"/>
          <w:sz w:val="24"/>
        </w:rPr>
        <w:t xml:space="preserve"> </w:t>
      </w:r>
      <w:r w:rsidRPr="00F869C2">
        <w:rPr>
          <w:sz w:val="24"/>
        </w:rPr>
        <w:t>lay</w:t>
      </w:r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member</w:t>
      </w:r>
      <w:r w:rsidRPr="00F869C2">
        <w:rPr>
          <w:spacing w:val="-3"/>
          <w:sz w:val="24"/>
        </w:rPr>
        <w:t xml:space="preserve"> </w:t>
      </w:r>
      <w:proofErr w:type="spellStart"/>
      <w:r w:rsidRPr="00F869C2">
        <w:rPr>
          <w:spacing w:val="-2"/>
          <w:sz w:val="24"/>
        </w:rPr>
        <w:t>organisation</w:t>
      </w:r>
      <w:proofErr w:type="spellEnd"/>
    </w:p>
    <w:p w14:paraId="7E42626E" w14:textId="77777777" w:rsidR="00D23382" w:rsidRPr="00F869C2" w:rsidRDefault="00D53B3A">
      <w:pPr>
        <w:pStyle w:val="ListParagraph"/>
        <w:numPr>
          <w:ilvl w:val="1"/>
          <w:numId w:val="9"/>
        </w:numPr>
        <w:tabs>
          <w:tab w:val="left" w:pos="1299"/>
        </w:tabs>
        <w:spacing w:before="255"/>
        <w:ind w:left="1299" w:hanging="359"/>
        <w:rPr>
          <w:sz w:val="24"/>
        </w:rPr>
      </w:pPr>
      <w:r w:rsidRPr="00F869C2">
        <w:rPr>
          <w:sz w:val="24"/>
        </w:rPr>
        <w:t>Mentoring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training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new</w:t>
      </w:r>
      <w:r w:rsidRPr="00F869C2">
        <w:rPr>
          <w:spacing w:val="-2"/>
          <w:sz w:val="24"/>
        </w:rPr>
        <w:t xml:space="preserve"> stewards</w:t>
      </w:r>
    </w:p>
    <w:p w14:paraId="7E42626F" w14:textId="77777777" w:rsidR="00D23382" w:rsidRPr="00F869C2" w:rsidRDefault="00D53B3A">
      <w:pPr>
        <w:pStyle w:val="ListParagraph"/>
        <w:numPr>
          <w:ilvl w:val="1"/>
          <w:numId w:val="9"/>
        </w:numPr>
        <w:tabs>
          <w:tab w:val="left" w:pos="1299"/>
        </w:tabs>
        <w:spacing w:before="255"/>
        <w:ind w:left="1299" w:hanging="359"/>
        <w:rPr>
          <w:sz w:val="24"/>
        </w:rPr>
      </w:pPr>
      <w:r w:rsidRPr="00F869C2">
        <w:rPr>
          <w:sz w:val="24"/>
        </w:rPr>
        <w:t>Collective</w:t>
      </w:r>
      <w:r w:rsidRPr="00F869C2">
        <w:rPr>
          <w:spacing w:val="-7"/>
          <w:sz w:val="24"/>
        </w:rPr>
        <w:t xml:space="preserve"> </w:t>
      </w:r>
      <w:r w:rsidRPr="00F869C2">
        <w:rPr>
          <w:sz w:val="24"/>
        </w:rPr>
        <w:t>Bargaining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on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local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workplace</w:t>
      </w:r>
      <w:r w:rsidRPr="00F869C2">
        <w:rPr>
          <w:spacing w:val="-4"/>
          <w:sz w:val="24"/>
        </w:rPr>
        <w:t xml:space="preserve"> </w:t>
      </w:r>
      <w:r w:rsidRPr="00F869C2">
        <w:rPr>
          <w:spacing w:val="-2"/>
          <w:sz w:val="24"/>
        </w:rPr>
        <w:t>issues</w:t>
      </w:r>
    </w:p>
    <w:p w14:paraId="7E426270" w14:textId="77777777" w:rsidR="00D23382" w:rsidRPr="00F869C2" w:rsidRDefault="00D53B3A">
      <w:pPr>
        <w:pStyle w:val="ListParagraph"/>
        <w:numPr>
          <w:ilvl w:val="1"/>
          <w:numId w:val="9"/>
        </w:numPr>
        <w:tabs>
          <w:tab w:val="left" w:pos="1299"/>
        </w:tabs>
        <w:spacing w:before="255"/>
        <w:ind w:left="1299" w:hanging="359"/>
        <w:rPr>
          <w:sz w:val="24"/>
        </w:rPr>
      </w:pPr>
      <w:r w:rsidRPr="00F869C2">
        <w:rPr>
          <w:sz w:val="24"/>
        </w:rPr>
        <w:t>Developing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stewards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committees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local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bargaining</w:t>
      </w:r>
      <w:r w:rsidRPr="00F869C2">
        <w:rPr>
          <w:spacing w:val="-5"/>
          <w:sz w:val="24"/>
        </w:rPr>
        <w:t xml:space="preserve"> </w:t>
      </w:r>
      <w:r w:rsidRPr="00F869C2">
        <w:rPr>
          <w:spacing w:val="-2"/>
          <w:sz w:val="24"/>
        </w:rPr>
        <w:t>structures.</w:t>
      </w:r>
    </w:p>
    <w:p w14:paraId="7E426271" w14:textId="77777777" w:rsidR="00D23382" w:rsidRPr="00F869C2" w:rsidRDefault="00D53B3A">
      <w:pPr>
        <w:pStyle w:val="ListParagraph"/>
        <w:numPr>
          <w:ilvl w:val="1"/>
          <w:numId w:val="9"/>
        </w:numPr>
        <w:tabs>
          <w:tab w:val="left" w:pos="1299"/>
        </w:tabs>
        <w:spacing w:before="255"/>
        <w:ind w:left="1299" w:hanging="359"/>
        <w:rPr>
          <w:sz w:val="24"/>
        </w:rPr>
      </w:pPr>
      <w:r w:rsidRPr="00F869C2">
        <w:rPr>
          <w:sz w:val="24"/>
        </w:rPr>
        <w:t>Developing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systems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to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support</w:t>
      </w:r>
      <w:r w:rsidRPr="00F869C2">
        <w:rPr>
          <w:spacing w:val="-2"/>
          <w:sz w:val="24"/>
        </w:rPr>
        <w:t xml:space="preserve"> </w:t>
      </w:r>
      <w:proofErr w:type="spellStart"/>
      <w:r w:rsidRPr="00F869C2">
        <w:rPr>
          <w:spacing w:val="-2"/>
          <w:sz w:val="24"/>
        </w:rPr>
        <w:t>organising</w:t>
      </w:r>
      <w:proofErr w:type="spellEnd"/>
    </w:p>
    <w:p w14:paraId="7E426272" w14:textId="77777777" w:rsidR="00D23382" w:rsidRPr="00F869C2" w:rsidRDefault="00D53B3A">
      <w:pPr>
        <w:pStyle w:val="ListParagraph"/>
        <w:numPr>
          <w:ilvl w:val="1"/>
          <w:numId w:val="9"/>
        </w:numPr>
        <w:tabs>
          <w:tab w:val="left" w:pos="1299"/>
        </w:tabs>
        <w:spacing w:before="255"/>
        <w:ind w:left="1299" w:hanging="359"/>
        <w:rPr>
          <w:sz w:val="24"/>
        </w:rPr>
      </w:pPr>
      <w:r w:rsidRPr="00F869C2">
        <w:rPr>
          <w:sz w:val="24"/>
        </w:rPr>
        <w:t>Research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information</w:t>
      </w:r>
      <w:r w:rsidRPr="00F869C2">
        <w:rPr>
          <w:spacing w:val="-2"/>
          <w:sz w:val="24"/>
        </w:rPr>
        <w:t xml:space="preserve"> </w:t>
      </w:r>
      <w:r w:rsidRPr="00F869C2">
        <w:rPr>
          <w:sz w:val="24"/>
        </w:rPr>
        <w:t>to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support</w:t>
      </w:r>
      <w:r w:rsidRPr="00F869C2">
        <w:rPr>
          <w:spacing w:val="-2"/>
          <w:sz w:val="24"/>
        </w:rPr>
        <w:t xml:space="preserve"> campaigning</w:t>
      </w:r>
    </w:p>
    <w:p w14:paraId="7E426273" w14:textId="77777777" w:rsidR="00D23382" w:rsidRPr="00F869C2" w:rsidRDefault="00D53B3A">
      <w:pPr>
        <w:pStyle w:val="ListParagraph"/>
        <w:numPr>
          <w:ilvl w:val="1"/>
          <w:numId w:val="9"/>
        </w:numPr>
        <w:tabs>
          <w:tab w:val="left" w:pos="1299"/>
        </w:tabs>
        <w:spacing w:before="255"/>
        <w:ind w:left="1299" w:hanging="359"/>
        <w:rPr>
          <w:sz w:val="24"/>
        </w:rPr>
      </w:pPr>
      <w:r w:rsidRPr="00F869C2">
        <w:rPr>
          <w:sz w:val="24"/>
        </w:rPr>
        <w:t>Co-ordinating</w:t>
      </w:r>
      <w:r w:rsidRPr="00F869C2">
        <w:rPr>
          <w:spacing w:val="-16"/>
          <w:sz w:val="24"/>
        </w:rPr>
        <w:t xml:space="preserve"> </w:t>
      </w:r>
      <w:r w:rsidRPr="00F869C2">
        <w:rPr>
          <w:sz w:val="24"/>
        </w:rPr>
        <w:t>campaigns</w:t>
      </w:r>
      <w:r w:rsidRPr="00F869C2">
        <w:rPr>
          <w:spacing w:val="-17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16"/>
          <w:sz w:val="24"/>
        </w:rPr>
        <w:t xml:space="preserve"> </w:t>
      </w:r>
      <w:r w:rsidRPr="00F869C2">
        <w:rPr>
          <w:spacing w:val="-2"/>
          <w:sz w:val="24"/>
        </w:rPr>
        <w:t>activities</w:t>
      </w:r>
    </w:p>
    <w:p w14:paraId="7E426274" w14:textId="77777777" w:rsidR="00D23382" w:rsidRPr="00F869C2" w:rsidRDefault="00D53B3A">
      <w:pPr>
        <w:pStyle w:val="ListParagraph"/>
        <w:numPr>
          <w:ilvl w:val="1"/>
          <w:numId w:val="9"/>
        </w:numPr>
        <w:tabs>
          <w:tab w:val="left" w:pos="1300"/>
        </w:tabs>
        <w:spacing w:before="269" w:line="223" w:lineRule="auto"/>
        <w:ind w:right="131"/>
        <w:rPr>
          <w:sz w:val="24"/>
        </w:rPr>
      </w:pPr>
      <w:r w:rsidRPr="00F869C2">
        <w:rPr>
          <w:sz w:val="24"/>
        </w:rPr>
        <w:t>Building Branch capacity e.g. systems, communications, press releases,</w:t>
      </w:r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newsletters,</w:t>
      </w:r>
      <w:r w:rsidRPr="00F869C2">
        <w:rPr>
          <w:spacing w:val="-7"/>
          <w:sz w:val="24"/>
        </w:rPr>
        <w:t xml:space="preserve"> </w:t>
      </w:r>
      <w:r w:rsidRPr="00F869C2">
        <w:rPr>
          <w:sz w:val="24"/>
        </w:rPr>
        <w:t>websites</w:t>
      </w:r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building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local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media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profile.</w:t>
      </w:r>
    </w:p>
    <w:p w14:paraId="7E426275" w14:textId="77777777" w:rsidR="00D23382" w:rsidRPr="00F869C2" w:rsidRDefault="00D23382">
      <w:pPr>
        <w:pStyle w:val="BodyText"/>
        <w:spacing w:before="4"/>
      </w:pPr>
    </w:p>
    <w:p w14:paraId="7E426276" w14:textId="77777777" w:rsidR="00D23382" w:rsidRPr="00F869C2" w:rsidRDefault="00D53B3A">
      <w:pPr>
        <w:pStyle w:val="ListParagraph"/>
        <w:numPr>
          <w:ilvl w:val="0"/>
          <w:numId w:val="9"/>
        </w:numPr>
        <w:tabs>
          <w:tab w:val="left" w:pos="580"/>
        </w:tabs>
        <w:rPr>
          <w:sz w:val="24"/>
        </w:rPr>
      </w:pPr>
      <w:r w:rsidRPr="00F869C2">
        <w:rPr>
          <w:spacing w:val="-2"/>
          <w:sz w:val="24"/>
        </w:rPr>
        <w:t>Representation</w:t>
      </w:r>
    </w:p>
    <w:p w14:paraId="7E426277" w14:textId="77777777" w:rsidR="00D23382" w:rsidRPr="00F869C2" w:rsidRDefault="00D53B3A">
      <w:pPr>
        <w:pStyle w:val="ListParagraph"/>
        <w:numPr>
          <w:ilvl w:val="1"/>
          <w:numId w:val="9"/>
        </w:numPr>
        <w:tabs>
          <w:tab w:val="left" w:pos="1299"/>
        </w:tabs>
        <w:spacing w:before="274"/>
        <w:ind w:left="1299" w:hanging="359"/>
        <w:rPr>
          <w:sz w:val="24"/>
        </w:rPr>
      </w:pPr>
      <w:r w:rsidRPr="00F869C2">
        <w:rPr>
          <w:sz w:val="24"/>
        </w:rPr>
        <w:t>Collective</w:t>
      </w:r>
      <w:r w:rsidRPr="00F869C2">
        <w:rPr>
          <w:spacing w:val="-7"/>
          <w:sz w:val="24"/>
        </w:rPr>
        <w:t xml:space="preserve"> </w:t>
      </w:r>
      <w:r w:rsidRPr="00F869C2">
        <w:rPr>
          <w:sz w:val="24"/>
        </w:rPr>
        <w:t>bargaining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at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workplace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level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that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includes</w:t>
      </w:r>
      <w:r w:rsidRPr="00F869C2">
        <w:rPr>
          <w:spacing w:val="-7"/>
          <w:sz w:val="24"/>
        </w:rPr>
        <w:t xml:space="preserve"> </w:t>
      </w:r>
      <w:r w:rsidRPr="00F869C2">
        <w:rPr>
          <w:sz w:val="24"/>
        </w:rPr>
        <w:t>negotiating</w:t>
      </w:r>
      <w:r w:rsidRPr="00F869C2">
        <w:rPr>
          <w:spacing w:val="-6"/>
          <w:sz w:val="24"/>
        </w:rPr>
        <w:t xml:space="preserve"> </w:t>
      </w:r>
      <w:r w:rsidRPr="00F869C2">
        <w:rPr>
          <w:spacing w:val="-5"/>
          <w:sz w:val="24"/>
        </w:rPr>
        <w:t>of</w:t>
      </w:r>
    </w:p>
    <w:p w14:paraId="7E426278" w14:textId="77777777" w:rsidR="00D23382" w:rsidRPr="00F869C2" w:rsidRDefault="00D23382">
      <w:pPr>
        <w:rPr>
          <w:sz w:val="24"/>
        </w:rPr>
        <w:sectPr w:rsidR="00D23382" w:rsidRPr="00F869C2">
          <w:pgSz w:w="11910" w:h="16840"/>
          <w:pgMar w:top="1340" w:right="1680" w:bottom="960" w:left="1580" w:header="0" w:footer="773" w:gutter="0"/>
          <w:cols w:space="720"/>
        </w:sectPr>
      </w:pPr>
    </w:p>
    <w:p w14:paraId="7E426279" w14:textId="77777777" w:rsidR="00D23382" w:rsidRPr="00F869C2" w:rsidRDefault="00D53B3A">
      <w:pPr>
        <w:pStyle w:val="ListParagraph"/>
        <w:numPr>
          <w:ilvl w:val="2"/>
          <w:numId w:val="9"/>
        </w:numPr>
        <w:tabs>
          <w:tab w:val="left" w:pos="2020"/>
        </w:tabs>
        <w:spacing w:before="82"/>
        <w:rPr>
          <w:sz w:val="24"/>
        </w:rPr>
      </w:pPr>
      <w:r w:rsidRPr="00F869C2">
        <w:rPr>
          <w:sz w:val="24"/>
        </w:rPr>
        <w:lastRenderedPageBreak/>
        <w:t xml:space="preserve">Shift </w:t>
      </w:r>
      <w:proofErr w:type="spellStart"/>
      <w:r w:rsidRPr="00F869C2">
        <w:rPr>
          <w:spacing w:val="-2"/>
          <w:sz w:val="24"/>
        </w:rPr>
        <w:t>rotas</w:t>
      </w:r>
      <w:proofErr w:type="spellEnd"/>
    </w:p>
    <w:p w14:paraId="7E42627A" w14:textId="77777777" w:rsidR="00D23382" w:rsidRPr="00F869C2" w:rsidRDefault="00D53B3A">
      <w:pPr>
        <w:pStyle w:val="ListParagraph"/>
        <w:numPr>
          <w:ilvl w:val="2"/>
          <w:numId w:val="9"/>
        </w:numPr>
        <w:tabs>
          <w:tab w:val="left" w:pos="2020"/>
        </w:tabs>
        <w:rPr>
          <w:sz w:val="24"/>
        </w:rPr>
      </w:pPr>
      <w:r w:rsidRPr="00F869C2">
        <w:rPr>
          <w:sz w:val="24"/>
        </w:rPr>
        <w:t>Working</w:t>
      </w:r>
      <w:r w:rsidRPr="00F869C2">
        <w:rPr>
          <w:spacing w:val="-5"/>
          <w:sz w:val="24"/>
        </w:rPr>
        <w:t xml:space="preserve"> </w:t>
      </w:r>
      <w:r w:rsidRPr="00F869C2">
        <w:rPr>
          <w:spacing w:val="-2"/>
          <w:sz w:val="24"/>
        </w:rPr>
        <w:t>Patterns</w:t>
      </w:r>
    </w:p>
    <w:p w14:paraId="7E42627B" w14:textId="77777777" w:rsidR="00D23382" w:rsidRPr="00F869C2" w:rsidRDefault="00D53B3A">
      <w:pPr>
        <w:pStyle w:val="ListParagraph"/>
        <w:numPr>
          <w:ilvl w:val="2"/>
          <w:numId w:val="9"/>
        </w:numPr>
        <w:tabs>
          <w:tab w:val="left" w:pos="2020"/>
        </w:tabs>
        <w:rPr>
          <w:sz w:val="24"/>
        </w:rPr>
      </w:pPr>
      <w:r w:rsidRPr="00F869C2">
        <w:rPr>
          <w:sz w:val="24"/>
        </w:rPr>
        <w:t>New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working</w:t>
      </w:r>
      <w:r w:rsidRPr="00F869C2">
        <w:rPr>
          <w:spacing w:val="-3"/>
          <w:sz w:val="24"/>
        </w:rPr>
        <w:t xml:space="preserve"> </w:t>
      </w:r>
      <w:r w:rsidRPr="00F869C2">
        <w:rPr>
          <w:spacing w:val="-2"/>
          <w:sz w:val="24"/>
        </w:rPr>
        <w:t>arrangements</w:t>
      </w:r>
    </w:p>
    <w:p w14:paraId="7E42627C" w14:textId="77777777" w:rsidR="00D23382" w:rsidRPr="00F869C2" w:rsidRDefault="00D53B3A">
      <w:pPr>
        <w:pStyle w:val="ListParagraph"/>
        <w:numPr>
          <w:ilvl w:val="2"/>
          <w:numId w:val="9"/>
        </w:numPr>
        <w:tabs>
          <w:tab w:val="left" w:pos="2020"/>
        </w:tabs>
        <w:rPr>
          <w:sz w:val="24"/>
        </w:rPr>
      </w:pPr>
      <w:r w:rsidRPr="00F869C2">
        <w:rPr>
          <w:sz w:val="24"/>
        </w:rPr>
        <w:t>Health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2"/>
          <w:sz w:val="24"/>
        </w:rPr>
        <w:t xml:space="preserve"> </w:t>
      </w:r>
      <w:r w:rsidRPr="00F869C2">
        <w:rPr>
          <w:sz w:val="24"/>
        </w:rPr>
        <w:t>safety</w:t>
      </w:r>
      <w:r w:rsidRPr="00F869C2">
        <w:rPr>
          <w:spacing w:val="-2"/>
          <w:sz w:val="24"/>
        </w:rPr>
        <w:t xml:space="preserve"> issues</w:t>
      </w:r>
    </w:p>
    <w:p w14:paraId="7E42627D" w14:textId="77777777" w:rsidR="00D23382" w:rsidRPr="00F869C2" w:rsidRDefault="00D53B3A">
      <w:pPr>
        <w:pStyle w:val="ListParagraph"/>
        <w:numPr>
          <w:ilvl w:val="2"/>
          <w:numId w:val="9"/>
        </w:numPr>
        <w:tabs>
          <w:tab w:val="left" w:pos="2020"/>
        </w:tabs>
        <w:rPr>
          <w:sz w:val="24"/>
        </w:rPr>
      </w:pPr>
      <w:r w:rsidRPr="00F869C2">
        <w:rPr>
          <w:sz w:val="24"/>
        </w:rPr>
        <w:t>Training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and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learning</w:t>
      </w:r>
      <w:r w:rsidRPr="00F869C2">
        <w:rPr>
          <w:spacing w:val="-5"/>
          <w:sz w:val="24"/>
        </w:rPr>
        <w:t xml:space="preserve"> </w:t>
      </w:r>
      <w:r w:rsidRPr="00F869C2">
        <w:rPr>
          <w:spacing w:val="-2"/>
          <w:sz w:val="24"/>
        </w:rPr>
        <w:t>agreements</w:t>
      </w:r>
    </w:p>
    <w:p w14:paraId="7E42627E" w14:textId="77777777" w:rsidR="00D23382" w:rsidRPr="00F869C2" w:rsidRDefault="00D53B3A">
      <w:pPr>
        <w:pStyle w:val="ListParagraph"/>
        <w:numPr>
          <w:ilvl w:val="2"/>
          <w:numId w:val="9"/>
        </w:numPr>
        <w:tabs>
          <w:tab w:val="left" w:pos="2020"/>
        </w:tabs>
        <w:rPr>
          <w:sz w:val="24"/>
        </w:rPr>
      </w:pPr>
      <w:r w:rsidRPr="00F869C2">
        <w:rPr>
          <w:sz w:val="24"/>
        </w:rPr>
        <w:t>Local</w:t>
      </w:r>
      <w:r w:rsidRPr="00F869C2">
        <w:rPr>
          <w:spacing w:val="-4"/>
          <w:sz w:val="24"/>
        </w:rPr>
        <w:t xml:space="preserve"> </w:t>
      </w:r>
      <w:r w:rsidRPr="00F869C2">
        <w:rPr>
          <w:sz w:val="24"/>
        </w:rPr>
        <w:t>facilities</w:t>
      </w:r>
      <w:r w:rsidRPr="00F869C2">
        <w:rPr>
          <w:spacing w:val="-4"/>
          <w:sz w:val="24"/>
        </w:rPr>
        <w:t xml:space="preserve"> </w:t>
      </w:r>
      <w:r w:rsidRPr="00F869C2">
        <w:rPr>
          <w:spacing w:val="-2"/>
          <w:sz w:val="24"/>
        </w:rPr>
        <w:t>agreements</w:t>
      </w:r>
    </w:p>
    <w:p w14:paraId="7E42627F" w14:textId="77777777" w:rsidR="00D23382" w:rsidRPr="00F869C2" w:rsidRDefault="00D53B3A">
      <w:pPr>
        <w:pStyle w:val="ListParagraph"/>
        <w:numPr>
          <w:ilvl w:val="1"/>
          <w:numId w:val="9"/>
        </w:numPr>
        <w:tabs>
          <w:tab w:val="left" w:pos="1300"/>
        </w:tabs>
        <w:spacing w:before="44" w:line="530" w:lineRule="atLeast"/>
        <w:ind w:right="3423"/>
        <w:rPr>
          <w:sz w:val="24"/>
        </w:rPr>
      </w:pPr>
      <w:r w:rsidRPr="00F869C2">
        <w:rPr>
          <w:sz w:val="24"/>
        </w:rPr>
        <w:t>Individual</w:t>
      </w:r>
      <w:r w:rsidRPr="00F869C2">
        <w:rPr>
          <w:spacing w:val="-12"/>
          <w:sz w:val="24"/>
        </w:rPr>
        <w:t xml:space="preserve"> </w:t>
      </w:r>
      <w:r w:rsidRPr="00F869C2">
        <w:rPr>
          <w:sz w:val="24"/>
        </w:rPr>
        <w:t>representation</w:t>
      </w:r>
      <w:r w:rsidRPr="00F869C2">
        <w:rPr>
          <w:spacing w:val="-12"/>
          <w:sz w:val="24"/>
        </w:rPr>
        <w:t xml:space="preserve"> </w:t>
      </w:r>
      <w:r w:rsidRPr="00F869C2">
        <w:rPr>
          <w:sz w:val="24"/>
        </w:rPr>
        <w:t>that</w:t>
      </w:r>
      <w:r w:rsidRPr="00F869C2">
        <w:rPr>
          <w:spacing w:val="-12"/>
          <w:sz w:val="24"/>
        </w:rPr>
        <w:t xml:space="preserve"> </w:t>
      </w:r>
      <w:r w:rsidRPr="00F869C2">
        <w:rPr>
          <w:sz w:val="24"/>
        </w:rPr>
        <w:t xml:space="preserve">covers: </w:t>
      </w:r>
      <w:r w:rsidRPr="00F869C2">
        <w:rPr>
          <w:spacing w:val="-2"/>
          <w:sz w:val="24"/>
        </w:rPr>
        <w:t>Grievances</w:t>
      </w:r>
    </w:p>
    <w:p w14:paraId="7E426280" w14:textId="77777777" w:rsidR="00D23382" w:rsidRPr="00F869C2" w:rsidRDefault="00D53B3A">
      <w:pPr>
        <w:pStyle w:val="BodyText"/>
        <w:ind w:left="1300"/>
      </w:pPr>
      <w:r w:rsidRPr="00F869C2">
        <w:rPr>
          <w:spacing w:val="-2"/>
        </w:rPr>
        <w:t>Disciplinaries</w:t>
      </w:r>
    </w:p>
    <w:p w14:paraId="7E426281" w14:textId="77777777" w:rsidR="00D23382" w:rsidRPr="00F869C2" w:rsidRDefault="00D53B3A">
      <w:pPr>
        <w:pStyle w:val="BodyText"/>
        <w:ind w:left="1300"/>
      </w:pPr>
      <w:r w:rsidRPr="00F869C2">
        <w:t>Local</w:t>
      </w:r>
      <w:r w:rsidRPr="00F869C2">
        <w:rPr>
          <w:spacing w:val="-6"/>
        </w:rPr>
        <w:t xml:space="preserve"> </w:t>
      </w:r>
      <w:r w:rsidRPr="00F869C2">
        <w:t>workplace</w:t>
      </w:r>
      <w:r w:rsidRPr="00F869C2">
        <w:rPr>
          <w:spacing w:val="-6"/>
        </w:rPr>
        <w:t xml:space="preserve"> </w:t>
      </w:r>
      <w:r w:rsidRPr="00F869C2">
        <w:rPr>
          <w:spacing w:val="-2"/>
        </w:rPr>
        <w:t>issues</w:t>
      </w:r>
    </w:p>
    <w:p w14:paraId="7E426282" w14:textId="77777777" w:rsidR="00D23382" w:rsidRPr="00F869C2" w:rsidRDefault="00D53B3A">
      <w:pPr>
        <w:pStyle w:val="BodyText"/>
        <w:ind w:left="1300"/>
      </w:pPr>
      <w:r w:rsidRPr="00F869C2">
        <w:t>General</w:t>
      </w:r>
      <w:r w:rsidRPr="00F869C2">
        <w:rPr>
          <w:spacing w:val="-6"/>
        </w:rPr>
        <w:t xml:space="preserve"> </w:t>
      </w:r>
      <w:r w:rsidRPr="00F869C2">
        <w:t>advice</w:t>
      </w:r>
      <w:r w:rsidRPr="00F869C2">
        <w:rPr>
          <w:spacing w:val="-4"/>
        </w:rPr>
        <w:t xml:space="preserve"> </w:t>
      </w:r>
      <w:r w:rsidRPr="00F869C2">
        <w:t>and</w:t>
      </w:r>
      <w:r w:rsidRPr="00F869C2">
        <w:rPr>
          <w:spacing w:val="-2"/>
        </w:rPr>
        <w:t xml:space="preserve"> </w:t>
      </w:r>
      <w:r w:rsidRPr="00F869C2">
        <w:t>guidance</w:t>
      </w:r>
      <w:r w:rsidRPr="00F869C2">
        <w:rPr>
          <w:spacing w:val="-4"/>
        </w:rPr>
        <w:t xml:space="preserve"> </w:t>
      </w:r>
      <w:r w:rsidRPr="00F869C2">
        <w:t>to</w:t>
      </w:r>
      <w:r w:rsidRPr="00F869C2">
        <w:rPr>
          <w:spacing w:val="-4"/>
        </w:rPr>
        <w:t xml:space="preserve"> </w:t>
      </w:r>
      <w:r w:rsidRPr="00F869C2">
        <w:rPr>
          <w:spacing w:val="-2"/>
        </w:rPr>
        <w:t>members</w:t>
      </w:r>
    </w:p>
    <w:p w14:paraId="7E426283" w14:textId="77777777" w:rsidR="00D23382" w:rsidRPr="00F869C2" w:rsidRDefault="00D53B3A">
      <w:pPr>
        <w:pStyle w:val="BodyText"/>
        <w:spacing w:before="1"/>
        <w:ind w:left="1300"/>
      </w:pPr>
      <w:r w:rsidRPr="00F869C2">
        <w:t>Mentoring</w:t>
      </w:r>
      <w:r w:rsidRPr="00F869C2">
        <w:rPr>
          <w:spacing w:val="-13"/>
        </w:rPr>
        <w:t xml:space="preserve"> </w:t>
      </w:r>
      <w:r w:rsidRPr="00F869C2">
        <w:t>and</w:t>
      </w:r>
      <w:r w:rsidRPr="00F869C2">
        <w:rPr>
          <w:spacing w:val="-11"/>
        </w:rPr>
        <w:t xml:space="preserve"> </w:t>
      </w:r>
      <w:r w:rsidRPr="00F869C2">
        <w:t>building</w:t>
      </w:r>
      <w:r w:rsidRPr="00F869C2">
        <w:rPr>
          <w:spacing w:val="-12"/>
        </w:rPr>
        <w:t xml:space="preserve"> </w:t>
      </w:r>
      <w:r w:rsidRPr="00F869C2">
        <w:t>individual</w:t>
      </w:r>
      <w:r w:rsidRPr="00F869C2">
        <w:rPr>
          <w:spacing w:val="-11"/>
        </w:rPr>
        <w:t xml:space="preserve"> </w:t>
      </w:r>
      <w:r w:rsidRPr="00F869C2">
        <w:t>capacity</w:t>
      </w:r>
      <w:r w:rsidRPr="00F869C2">
        <w:rPr>
          <w:spacing w:val="-11"/>
        </w:rPr>
        <w:t xml:space="preserve"> </w:t>
      </w:r>
      <w:r w:rsidRPr="00F869C2">
        <w:t>of</w:t>
      </w:r>
      <w:r w:rsidRPr="00F869C2">
        <w:rPr>
          <w:spacing w:val="-10"/>
        </w:rPr>
        <w:t xml:space="preserve"> </w:t>
      </w:r>
      <w:r w:rsidRPr="00F869C2">
        <w:rPr>
          <w:spacing w:val="-2"/>
        </w:rPr>
        <w:t>activists</w:t>
      </w:r>
    </w:p>
    <w:p w14:paraId="7E426284" w14:textId="77777777" w:rsidR="00D23382" w:rsidRPr="00F869C2" w:rsidRDefault="00D23382">
      <w:pPr>
        <w:pStyle w:val="BodyText"/>
      </w:pPr>
    </w:p>
    <w:p w14:paraId="7E426285" w14:textId="77777777" w:rsidR="00D23382" w:rsidRPr="00F869C2" w:rsidRDefault="00D53B3A">
      <w:pPr>
        <w:pStyle w:val="ListParagraph"/>
        <w:numPr>
          <w:ilvl w:val="0"/>
          <w:numId w:val="9"/>
        </w:numPr>
        <w:tabs>
          <w:tab w:val="left" w:pos="580"/>
        </w:tabs>
        <w:spacing w:before="1"/>
        <w:ind w:right="169"/>
        <w:rPr>
          <w:sz w:val="24"/>
        </w:rPr>
      </w:pPr>
      <w:r w:rsidRPr="00F869C2">
        <w:rPr>
          <w:sz w:val="24"/>
        </w:rPr>
        <w:t>Undertakes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other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duties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as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required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by</w:t>
      </w:r>
      <w:r w:rsidRPr="00F869C2">
        <w:rPr>
          <w:spacing w:val="-6"/>
          <w:sz w:val="24"/>
        </w:rPr>
        <w:t xml:space="preserve"> </w:t>
      </w:r>
      <w:r w:rsidRPr="00F869C2">
        <w:rPr>
          <w:sz w:val="24"/>
        </w:rPr>
        <w:t>the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grade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definition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or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job</w:t>
      </w:r>
      <w:r w:rsidRPr="00F869C2">
        <w:rPr>
          <w:spacing w:val="-5"/>
          <w:sz w:val="24"/>
        </w:rPr>
        <w:t xml:space="preserve"> </w:t>
      </w:r>
      <w:r w:rsidRPr="00F869C2">
        <w:rPr>
          <w:sz w:val="24"/>
        </w:rPr>
        <w:t>profile</w:t>
      </w:r>
      <w:r w:rsidRPr="00F869C2">
        <w:rPr>
          <w:spacing w:val="-3"/>
          <w:sz w:val="24"/>
        </w:rPr>
        <w:t xml:space="preserve"> </w:t>
      </w:r>
      <w:r w:rsidRPr="00F869C2">
        <w:rPr>
          <w:sz w:val="24"/>
        </w:rPr>
        <w:t>of this post.</w:t>
      </w:r>
    </w:p>
    <w:p w14:paraId="7E426286" w14:textId="77777777" w:rsidR="00D23382" w:rsidRDefault="00D23382">
      <w:pPr>
        <w:rPr>
          <w:sz w:val="24"/>
        </w:rPr>
        <w:sectPr w:rsidR="00D23382">
          <w:pgSz w:w="11910" w:h="16840"/>
          <w:pgMar w:top="1340" w:right="1680" w:bottom="960" w:left="1580" w:header="0" w:footer="773" w:gutter="0"/>
          <w:cols w:space="720"/>
        </w:sectPr>
      </w:pPr>
    </w:p>
    <w:p w14:paraId="4D59241C" w14:textId="77777777" w:rsidR="009C2FA4" w:rsidRDefault="00D53B3A" w:rsidP="009C2FA4">
      <w:pPr>
        <w:pStyle w:val="Heading1"/>
        <w:tabs>
          <w:tab w:val="left" w:pos="5529"/>
        </w:tabs>
        <w:ind w:left="3119" w:right="3081"/>
      </w:pPr>
      <w:r>
        <w:rPr>
          <w:spacing w:val="-2"/>
        </w:rPr>
        <w:lastRenderedPageBreak/>
        <w:t>UNISON</w:t>
      </w:r>
      <w:r>
        <w:rPr>
          <w:spacing w:val="40"/>
        </w:rPr>
        <w:t xml:space="preserve"> </w:t>
      </w:r>
      <w:r>
        <w:t xml:space="preserve">AREA ORGANISER </w:t>
      </w:r>
    </w:p>
    <w:p w14:paraId="7E426287" w14:textId="02DF58AA" w:rsidR="00D23382" w:rsidRDefault="009C2FA4" w:rsidP="009C2FA4">
      <w:pPr>
        <w:pStyle w:val="Heading1"/>
        <w:tabs>
          <w:tab w:val="left" w:pos="5103"/>
        </w:tabs>
        <w:ind w:left="3119" w:right="2696"/>
      </w:pPr>
      <w:r>
        <w:t xml:space="preserve">SOUTH WEST </w:t>
      </w:r>
      <w:r w:rsidR="00D53B3A">
        <w:t>REGION</w:t>
      </w:r>
    </w:p>
    <w:p w14:paraId="7E426288" w14:textId="77777777" w:rsidR="00D23382" w:rsidRDefault="00D23382">
      <w:pPr>
        <w:pStyle w:val="BodyText"/>
        <w:rPr>
          <w:b/>
        </w:rPr>
      </w:pPr>
    </w:p>
    <w:p w14:paraId="7E426289" w14:textId="77777777" w:rsidR="00D23382" w:rsidRDefault="00D53B3A">
      <w:pPr>
        <w:pStyle w:val="Heading2"/>
        <w:rPr>
          <w:u w:val="none"/>
        </w:rPr>
      </w:pPr>
      <w:r>
        <w:rPr>
          <w:u w:val="none"/>
        </w:rPr>
        <w:t>Person</w:t>
      </w:r>
      <w:r>
        <w:rPr>
          <w:spacing w:val="-3"/>
          <w:u w:val="none"/>
        </w:rPr>
        <w:t xml:space="preserve"> </w:t>
      </w:r>
      <w:r>
        <w:rPr>
          <w:u w:val="none"/>
        </w:rPr>
        <w:t>Specification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u w:val="none"/>
        </w:rPr>
        <w:t>Selection</w:t>
      </w:r>
      <w:r>
        <w:rPr>
          <w:spacing w:val="-2"/>
          <w:u w:val="none"/>
        </w:rPr>
        <w:t xml:space="preserve"> Criteria</w:t>
      </w:r>
    </w:p>
    <w:p w14:paraId="7E42628A" w14:textId="77777777" w:rsidR="00D23382" w:rsidRDefault="00D23382">
      <w:pPr>
        <w:pStyle w:val="BodyText"/>
        <w:rPr>
          <w:b/>
        </w:rPr>
      </w:pPr>
    </w:p>
    <w:p w14:paraId="7E42628B" w14:textId="77777777" w:rsidR="00D23382" w:rsidRDefault="00D53B3A">
      <w:pPr>
        <w:pStyle w:val="BodyText"/>
        <w:ind w:left="220" w:right="228"/>
      </w:pPr>
      <w:r>
        <w:t>UNISON is an equal opportunities employer, committed to providing equal opportunities regardless of race or ethnic origin, gender identity, family situation, sexual orientation, disability, religion or age.</w:t>
      </w:r>
      <w:r>
        <w:rPr>
          <w:spacing w:val="40"/>
        </w:rPr>
        <w:t xml:space="preserve"> </w:t>
      </w:r>
      <w:r>
        <w:t>This person specification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Interviewing</w:t>
      </w:r>
      <w:r>
        <w:rPr>
          <w:spacing w:val="-5"/>
        </w:rPr>
        <w:t xml:space="preserve"> </w:t>
      </w:r>
      <w:r>
        <w:t>Panels</w:t>
      </w:r>
      <w:r>
        <w:rPr>
          <w:spacing w:val="-3"/>
        </w:rPr>
        <w:t xml:space="preserve"> </w:t>
      </w:r>
      <w:r>
        <w:t>judge</w:t>
      </w:r>
      <w:r>
        <w:rPr>
          <w:spacing w:val="-5"/>
        </w:rPr>
        <w:t xml:space="preserve"> </w:t>
      </w:r>
      <w:r>
        <w:t>the qualities of interviewees in a systematic and consistent way and in accordance with UNISON’s equal opportunities policy.</w:t>
      </w:r>
      <w:r>
        <w:rPr>
          <w:spacing w:val="40"/>
        </w:rPr>
        <w:t xml:space="preserve"> </w:t>
      </w:r>
      <w:r>
        <w:t>It is given to all job applicants for information.</w:t>
      </w:r>
    </w:p>
    <w:p w14:paraId="7E42628C" w14:textId="77777777" w:rsidR="00D23382" w:rsidRDefault="00D23382">
      <w:pPr>
        <w:pStyle w:val="BodyText"/>
        <w:spacing w:before="46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5497"/>
      </w:tblGrid>
      <w:tr w:rsidR="00D23382" w14:paraId="7E42628F" w14:textId="77777777">
        <w:trPr>
          <w:trHeight w:val="275"/>
        </w:trPr>
        <w:tc>
          <w:tcPr>
            <w:tcW w:w="2269" w:type="dxa"/>
          </w:tcPr>
          <w:p w14:paraId="7E42628D" w14:textId="77777777" w:rsidR="00D23382" w:rsidRDefault="00D53B3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Heading</w:t>
            </w:r>
          </w:p>
        </w:tc>
        <w:tc>
          <w:tcPr>
            <w:tcW w:w="5497" w:type="dxa"/>
          </w:tcPr>
          <w:p w14:paraId="7E42628E" w14:textId="77777777" w:rsidR="00D23382" w:rsidRDefault="00D53B3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Selection</w:t>
            </w:r>
            <w:r>
              <w:rPr>
                <w:b/>
                <w:spacing w:val="-2"/>
                <w:sz w:val="24"/>
              </w:rPr>
              <w:t xml:space="preserve"> criteria</w:t>
            </w:r>
          </w:p>
        </w:tc>
      </w:tr>
      <w:tr w:rsidR="00D23382" w14:paraId="7E42629D" w14:textId="77777777">
        <w:trPr>
          <w:trHeight w:val="4415"/>
        </w:trPr>
        <w:tc>
          <w:tcPr>
            <w:tcW w:w="2269" w:type="dxa"/>
          </w:tcPr>
          <w:p w14:paraId="7E426290" w14:textId="77777777" w:rsidR="00D23382" w:rsidRDefault="00D53B3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Thinking</w:t>
            </w:r>
          </w:p>
        </w:tc>
        <w:tc>
          <w:tcPr>
            <w:tcW w:w="5497" w:type="dxa"/>
          </w:tcPr>
          <w:p w14:paraId="7E426291" w14:textId="77777777" w:rsidR="00D23382" w:rsidRDefault="00D53B3A">
            <w:pPr>
              <w:pStyle w:val="TableParagraph"/>
              <w:numPr>
                <w:ilvl w:val="0"/>
                <w:numId w:val="8"/>
              </w:numPr>
              <w:tabs>
                <w:tab w:val="left" w:pos="671"/>
              </w:tabs>
              <w:ind w:right="840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 resolve problems including:</w:t>
            </w:r>
          </w:p>
          <w:p w14:paraId="7E426292" w14:textId="77777777" w:rsidR="00D23382" w:rsidRDefault="00D23382">
            <w:pPr>
              <w:pStyle w:val="TableParagraph"/>
              <w:ind w:left="0"/>
              <w:rPr>
                <w:sz w:val="24"/>
              </w:rPr>
            </w:pPr>
          </w:p>
          <w:p w14:paraId="7E426293" w14:textId="77777777" w:rsidR="00D23382" w:rsidRDefault="00D53B3A">
            <w:pPr>
              <w:pStyle w:val="TableParagraph"/>
              <w:numPr>
                <w:ilvl w:val="1"/>
                <w:numId w:val="8"/>
              </w:numPr>
              <w:tabs>
                <w:tab w:val="left" w:pos="67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  <w:p w14:paraId="7E426294" w14:textId="77777777" w:rsidR="00D23382" w:rsidRDefault="00D53B3A">
            <w:pPr>
              <w:pStyle w:val="TableParagraph"/>
              <w:numPr>
                <w:ilvl w:val="1"/>
                <w:numId w:val="8"/>
              </w:numPr>
              <w:tabs>
                <w:tab w:val="left" w:pos="671"/>
                <w:tab w:val="left" w:pos="719"/>
              </w:tabs>
              <w:ind w:left="719" w:right="398" w:hanging="612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workplace </w:t>
            </w:r>
            <w:r>
              <w:rPr>
                <w:spacing w:val="-2"/>
                <w:sz w:val="24"/>
              </w:rPr>
              <w:t>mapping</w:t>
            </w:r>
          </w:p>
          <w:p w14:paraId="7E426295" w14:textId="77777777" w:rsidR="00D23382" w:rsidRDefault="00D53B3A">
            <w:pPr>
              <w:pStyle w:val="TableParagraph"/>
              <w:numPr>
                <w:ilvl w:val="1"/>
                <w:numId w:val="8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plans</w:t>
            </w:r>
          </w:p>
          <w:p w14:paraId="7E426296" w14:textId="77777777" w:rsidR="00D23382" w:rsidRDefault="00D53B3A">
            <w:pPr>
              <w:pStyle w:val="TableParagraph"/>
              <w:numPr>
                <w:ilvl w:val="1"/>
                <w:numId w:val="8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publicity</w:t>
            </w:r>
          </w:p>
          <w:p w14:paraId="7E426297" w14:textId="77777777" w:rsidR="00D23382" w:rsidRDefault="00D53B3A">
            <w:pPr>
              <w:pStyle w:val="TableParagraph"/>
              <w:numPr>
                <w:ilvl w:val="1"/>
                <w:numId w:val="8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campaign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plans</w:t>
            </w:r>
          </w:p>
          <w:p w14:paraId="7E426298" w14:textId="77777777" w:rsidR="00D23382" w:rsidRDefault="00D53B3A">
            <w:pPr>
              <w:pStyle w:val="TableParagraph"/>
              <w:numPr>
                <w:ilvl w:val="1"/>
                <w:numId w:val="8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case.</w:t>
            </w:r>
          </w:p>
          <w:p w14:paraId="7E426299" w14:textId="77777777" w:rsidR="00D23382" w:rsidRDefault="00D23382">
            <w:pPr>
              <w:pStyle w:val="TableParagraph"/>
              <w:ind w:left="0"/>
              <w:rPr>
                <w:sz w:val="24"/>
              </w:rPr>
            </w:pPr>
          </w:p>
          <w:p w14:paraId="7E42629A" w14:textId="77777777" w:rsidR="00D23382" w:rsidRDefault="00D53B3A">
            <w:pPr>
              <w:pStyle w:val="TableParagraph"/>
              <w:numPr>
                <w:ilvl w:val="0"/>
                <w:numId w:val="7"/>
              </w:numPr>
              <w:tabs>
                <w:tab w:val="left" w:pos="67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  <w:p w14:paraId="7E42629B" w14:textId="77777777" w:rsidR="00D23382" w:rsidRDefault="00D53B3A">
            <w:pPr>
              <w:pStyle w:val="TableParagraph"/>
              <w:numPr>
                <w:ilvl w:val="1"/>
                <w:numId w:val="7"/>
              </w:numPr>
              <w:tabs>
                <w:tab w:val="left" w:pos="736"/>
              </w:tabs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others</w:t>
            </w:r>
          </w:p>
          <w:p w14:paraId="7E42629C" w14:textId="77777777" w:rsidR="00D23382" w:rsidRDefault="00D53B3A">
            <w:pPr>
              <w:pStyle w:val="TableParagraph"/>
              <w:numPr>
                <w:ilvl w:val="1"/>
                <w:numId w:val="7"/>
              </w:numPr>
              <w:tabs>
                <w:tab w:val="left" w:pos="671"/>
              </w:tabs>
              <w:ind w:left="671" w:right="811" w:hanging="564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personal learning development.</w:t>
            </w:r>
          </w:p>
        </w:tc>
      </w:tr>
      <w:tr w:rsidR="00D23382" w14:paraId="7E4262AB" w14:textId="77777777">
        <w:trPr>
          <w:trHeight w:val="5244"/>
        </w:trPr>
        <w:tc>
          <w:tcPr>
            <w:tcW w:w="2269" w:type="dxa"/>
          </w:tcPr>
          <w:p w14:paraId="7E42629E" w14:textId="77777777" w:rsidR="00D23382" w:rsidRDefault="00D53B3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Interpersonal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Communication</w:t>
            </w:r>
          </w:p>
        </w:tc>
        <w:tc>
          <w:tcPr>
            <w:tcW w:w="5497" w:type="dxa"/>
          </w:tcPr>
          <w:p w14:paraId="7E42629F" w14:textId="77777777" w:rsidR="00D23382" w:rsidRDefault="00D53B3A">
            <w:pPr>
              <w:pStyle w:val="TableParagraph"/>
              <w:numPr>
                <w:ilvl w:val="0"/>
                <w:numId w:val="6"/>
              </w:numPr>
              <w:tabs>
                <w:tab w:val="left" w:pos="719"/>
              </w:tabs>
              <w:ind w:right="1084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motivating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 participate in activities including:</w:t>
            </w:r>
          </w:p>
          <w:p w14:paraId="7E4262A0" w14:textId="77777777" w:rsidR="00D23382" w:rsidRDefault="00D23382">
            <w:pPr>
              <w:pStyle w:val="TableParagraph"/>
              <w:ind w:left="0"/>
              <w:rPr>
                <w:sz w:val="24"/>
              </w:rPr>
            </w:pPr>
          </w:p>
          <w:p w14:paraId="7E4262A1" w14:textId="77777777" w:rsidR="00D23382" w:rsidRDefault="00D53B3A">
            <w:pPr>
              <w:pStyle w:val="TableParagraph"/>
              <w:numPr>
                <w:ilvl w:val="1"/>
                <w:numId w:val="6"/>
              </w:numPr>
              <w:tabs>
                <w:tab w:val="left" w:pos="719"/>
              </w:tabs>
              <w:ind w:hanging="583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presentations</w:t>
            </w:r>
          </w:p>
          <w:p w14:paraId="7E4262A2" w14:textId="77777777" w:rsidR="00D23382" w:rsidRDefault="00D53B3A">
            <w:pPr>
              <w:pStyle w:val="TableParagraph"/>
              <w:numPr>
                <w:ilvl w:val="1"/>
                <w:numId w:val="6"/>
              </w:numPr>
              <w:tabs>
                <w:tab w:val="left" w:pos="719"/>
              </w:tabs>
              <w:ind w:hanging="583"/>
              <w:rPr>
                <w:sz w:val="24"/>
              </w:rPr>
            </w:pPr>
            <w:r>
              <w:rPr>
                <w:sz w:val="24"/>
              </w:rPr>
              <w:t>influencing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meetings</w:t>
            </w:r>
          </w:p>
          <w:p w14:paraId="7E4262A3" w14:textId="77777777" w:rsidR="00D23382" w:rsidRDefault="00D53B3A">
            <w:pPr>
              <w:pStyle w:val="TableParagraph"/>
              <w:numPr>
                <w:ilvl w:val="1"/>
                <w:numId w:val="6"/>
              </w:numPr>
              <w:tabs>
                <w:tab w:val="left" w:pos="719"/>
              </w:tabs>
              <w:ind w:hanging="583"/>
              <w:rPr>
                <w:sz w:val="24"/>
              </w:rPr>
            </w:pPr>
            <w:r>
              <w:rPr>
                <w:sz w:val="24"/>
              </w:rPr>
              <w:t>mentoring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coaching</w:t>
            </w:r>
          </w:p>
          <w:p w14:paraId="7E4262A4" w14:textId="77777777" w:rsidR="00D23382" w:rsidRDefault="00D53B3A">
            <w:pPr>
              <w:pStyle w:val="TableParagraph"/>
              <w:numPr>
                <w:ilvl w:val="1"/>
                <w:numId w:val="6"/>
              </w:numPr>
              <w:tabs>
                <w:tab w:val="left" w:pos="719"/>
              </w:tabs>
              <w:ind w:hanging="583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newsletters,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leaflets</w:t>
            </w:r>
            <w:r>
              <w:rPr>
                <w:spacing w:val="-4"/>
                <w:sz w:val="24"/>
              </w:rPr>
              <w:t xml:space="preserve"> etc.</w:t>
            </w:r>
          </w:p>
          <w:p w14:paraId="7E4262A5" w14:textId="77777777" w:rsidR="00D23382" w:rsidRDefault="00D2338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E4262A6" w14:textId="77777777" w:rsidR="00D23382" w:rsidRDefault="00D53B3A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ind w:right="1283"/>
              <w:rPr>
                <w:sz w:val="24"/>
              </w:rPr>
            </w:pPr>
            <w:r>
              <w:rPr>
                <w:sz w:val="24"/>
              </w:rPr>
              <w:t>Experience of giving advice and representing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including:</w:t>
            </w:r>
          </w:p>
          <w:p w14:paraId="7E4262A7" w14:textId="77777777" w:rsidR="00D23382" w:rsidRDefault="00D23382">
            <w:pPr>
              <w:pStyle w:val="TableParagraph"/>
              <w:ind w:left="0"/>
              <w:rPr>
                <w:sz w:val="24"/>
              </w:rPr>
            </w:pPr>
          </w:p>
          <w:p w14:paraId="7E4262A8" w14:textId="77777777" w:rsidR="00D23382" w:rsidRDefault="00D53B3A">
            <w:pPr>
              <w:pStyle w:val="TableParagraph"/>
              <w:numPr>
                <w:ilvl w:val="1"/>
                <w:numId w:val="5"/>
              </w:numPr>
              <w:tabs>
                <w:tab w:val="left" w:pos="671"/>
              </w:tabs>
              <w:rPr>
                <w:sz w:val="24"/>
              </w:rPr>
            </w:pPr>
            <w:r>
              <w:rPr>
                <w:sz w:val="24"/>
              </w:rPr>
              <w:t>conciliation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resolve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disagreements</w:t>
            </w:r>
          </w:p>
          <w:p w14:paraId="7E4262A9" w14:textId="77777777" w:rsidR="00D23382" w:rsidRDefault="00D53B3A">
            <w:pPr>
              <w:pStyle w:val="TableParagraph"/>
              <w:numPr>
                <w:ilvl w:val="1"/>
                <w:numId w:val="5"/>
              </w:numPr>
              <w:tabs>
                <w:tab w:val="left" w:pos="671"/>
              </w:tabs>
              <w:ind w:right="519"/>
              <w:rPr>
                <w:sz w:val="24"/>
              </w:rPr>
            </w:pPr>
            <w:r>
              <w:rPr>
                <w:sz w:val="24"/>
              </w:rPr>
              <w:t>responding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 angry or upset</w:t>
            </w:r>
          </w:p>
          <w:p w14:paraId="7E4262AA" w14:textId="77777777" w:rsidR="00D23382" w:rsidRDefault="00D53B3A">
            <w:pPr>
              <w:pStyle w:val="TableParagraph"/>
              <w:tabs>
                <w:tab w:val="left" w:pos="671"/>
              </w:tabs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 xml:space="preserve"> working.</w:t>
            </w:r>
          </w:p>
        </w:tc>
      </w:tr>
    </w:tbl>
    <w:p w14:paraId="7E4262AC" w14:textId="77777777" w:rsidR="00D23382" w:rsidRDefault="00D23382">
      <w:pPr>
        <w:rPr>
          <w:sz w:val="24"/>
        </w:rPr>
        <w:sectPr w:rsidR="00D23382">
          <w:pgSz w:w="11910" w:h="16840"/>
          <w:pgMar w:top="1340" w:right="1680" w:bottom="960" w:left="1580" w:header="0" w:footer="773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5497"/>
      </w:tblGrid>
      <w:tr w:rsidR="00D23382" w14:paraId="7E4262B3" w14:textId="77777777">
        <w:trPr>
          <w:trHeight w:val="1932"/>
        </w:trPr>
        <w:tc>
          <w:tcPr>
            <w:tcW w:w="2269" w:type="dxa"/>
          </w:tcPr>
          <w:p w14:paraId="7E4262AD" w14:textId="77777777" w:rsidR="00D23382" w:rsidRDefault="00D53B3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Initiative and </w:t>
            </w:r>
            <w:r>
              <w:rPr>
                <w:b/>
                <w:spacing w:val="-2"/>
                <w:sz w:val="24"/>
              </w:rPr>
              <w:t>Independence</w:t>
            </w:r>
          </w:p>
        </w:tc>
        <w:tc>
          <w:tcPr>
            <w:tcW w:w="5497" w:type="dxa"/>
          </w:tcPr>
          <w:p w14:paraId="7E4262AE" w14:textId="77777777" w:rsidR="00D23382" w:rsidRDefault="00D53B3A">
            <w:pPr>
              <w:pStyle w:val="TableParagraph"/>
              <w:numPr>
                <w:ilvl w:val="0"/>
                <w:numId w:val="4"/>
              </w:numPr>
              <w:tabs>
                <w:tab w:val="left" w:pos="671"/>
              </w:tabs>
              <w:ind w:right="651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prioritising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workload </w:t>
            </w:r>
            <w:r>
              <w:rPr>
                <w:spacing w:val="-2"/>
                <w:sz w:val="24"/>
              </w:rPr>
              <w:t>including:</w:t>
            </w:r>
          </w:p>
          <w:p w14:paraId="7E4262AF" w14:textId="77777777" w:rsidR="00D23382" w:rsidRDefault="00D23382">
            <w:pPr>
              <w:pStyle w:val="TableParagraph"/>
              <w:ind w:left="0"/>
              <w:rPr>
                <w:sz w:val="24"/>
              </w:rPr>
            </w:pPr>
          </w:p>
          <w:p w14:paraId="7E4262B0" w14:textId="77777777" w:rsidR="00D23382" w:rsidRDefault="00D53B3A">
            <w:pPr>
              <w:pStyle w:val="TableParagraph"/>
              <w:numPr>
                <w:ilvl w:val="1"/>
                <w:numId w:val="4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guidelines</w:t>
            </w:r>
          </w:p>
          <w:p w14:paraId="7E4262B1" w14:textId="77777777" w:rsidR="00D23382" w:rsidRDefault="00D53B3A">
            <w:pPr>
              <w:pStyle w:val="TableParagraph"/>
              <w:numPr>
                <w:ilvl w:val="1"/>
                <w:numId w:val="4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procedures</w:t>
            </w:r>
          </w:p>
          <w:p w14:paraId="7E4262B2" w14:textId="77777777" w:rsidR="00D23382" w:rsidRDefault="00D53B3A">
            <w:pPr>
              <w:pStyle w:val="TableParagraph"/>
              <w:numPr>
                <w:ilvl w:val="1"/>
                <w:numId w:val="4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devolving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 xml:space="preserve"> appropriately.</w:t>
            </w:r>
          </w:p>
        </w:tc>
      </w:tr>
      <w:tr w:rsidR="00D23382" w14:paraId="7E4262BA" w14:textId="77777777">
        <w:trPr>
          <w:trHeight w:val="1932"/>
        </w:trPr>
        <w:tc>
          <w:tcPr>
            <w:tcW w:w="2269" w:type="dxa"/>
          </w:tcPr>
          <w:p w14:paraId="7E4262B4" w14:textId="77777777" w:rsidR="00D23382" w:rsidRDefault="00D53B3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Resource management</w:t>
            </w:r>
          </w:p>
        </w:tc>
        <w:tc>
          <w:tcPr>
            <w:tcW w:w="5497" w:type="dxa"/>
          </w:tcPr>
          <w:p w14:paraId="7E4262B5" w14:textId="77777777" w:rsidR="00D23382" w:rsidRDefault="00D53B3A">
            <w:pPr>
              <w:pStyle w:val="TableParagraph"/>
              <w:numPr>
                <w:ilvl w:val="0"/>
                <w:numId w:val="3"/>
              </w:numPr>
              <w:tabs>
                <w:tab w:val="left" w:pos="671"/>
              </w:tabs>
              <w:ind w:right="1104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co-ordination </w:t>
            </w:r>
            <w:r>
              <w:rPr>
                <w:spacing w:val="-2"/>
                <w:sz w:val="24"/>
              </w:rPr>
              <w:t>including:</w:t>
            </w:r>
          </w:p>
          <w:p w14:paraId="7E4262B6" w14:textId="77777777" w:rsidR="00D23382" w:rsidRDefault="00D23382">
            <w:pPr>
              <w:pStyle w:val="TableParagraph"/>
              <w:ind w:left="0"/>
              <w:rPr>
                <w:sz w:val="24"/>
              </w:rPr>
            </w:pPr>
          </w:p>
          <w:p w14:paraId="7E4262B7" w14:textId="77777777" w:rsidR="00D23382" w:rsidRDefault="00D53B3A">
            <w:pPr>
              <w:pStyle w:val="TableParagraph"/>
              <w:numPr>
                <w:ilvl w:val="1"/>
                <w:numId w:val="3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14:paraId="7E4262B8" w14:textId="77777777" w:rsidR="00D23382" w:rsidRDefault="00D53B3A">
            <w:pPr>
              <w:pStyle w:val="TableParagraph"/>
              <w:numPr>
                <w:ilvl w:val="1"/>
                <w:numId w:val="3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controlling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expenditure</w:t>
            </w:r>
          </w:p>
          <w:p w14:paraId="7E4262B9" w14:textId="77777777" w:rsidR="00D23382" w:rsidRDefault="00D53B3A">
            <w:pPr>
              <w:pStyle w:val="TableParagraph"/>
              <w:numPr>
                <w:ilvl w:val="1"/>
                <w:numId w:val="3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confidential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information.</w:t>
            </w:r>
          </w:p>
        </w:tc>
      </w:tr>
      <w:tr w:rsidR="00D23382" w14:paraId="7E4262BF" w14:textId="77777777">
        <w:trPr>
          <w:trHeight w:val="827"/>
        </w:trPr>
        <w:tc>
          <w:tcPr>
            <w:tcW w:w="2269" w:type="dxa"/>
          </w:tcPr>
          <w:p w14:paraId="7E4262BB" w14:textId="77777777" w:rsidR="00D23382" w:rsidRDefault="00D53B3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</w:tc>
        <w:tc>
          <w:tcPr>
            <w:tcW w:w="5497" w:type="dxa"/>
          </w:tcPr>
          <w:p w14:paraId="7E4262BC" w14:textId="77777777" w:rsidR="00D23382" w:rsidRDefault="00D53B3A">
            <w:pPr>
              <w:pStyle w:val="TableParagraph"/>
              <w:numPr>
                <w:ilvl w:val="0"/>
                <w:numId w:val="2"/>
              </w:numPr>
              <w:tabs>
                <w:tab w:val="left" w:pos="671"/>
              </w:tabs>
              <w:rPr>
                <w:sz w:val="24"/>
              </w:rPr>
            </w:pPr>
            <w:r>
              <w:rPr>
                <w:sz w:val="24"/>
              </w:rPr>
              <w:t>Occasional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materials</w:t>
            </w:r>
          </w:p>
          <w:p w14:paraId="7E4262BD" w14:textId="77777777" w:rsidR="00D23382" w:rsidRDefault="00D23382">
            <w:pPr>
              <w:pStyle w:val="TableParagraph"/>
              <w:ind w:left="0"/>
              <w:rPr>
                <w:sz w:val="24"/>
              </w:rPr>
            </w:pPr>
          </w:p>
          <w:p w14:paraId="7E4262BE" w14:textId="77777777" w:rsidR="00D23382" w:rsidRDefault="00D53B3A">
            <w:pPr>
              <w:pStyle w:val="TableParagraph"/>
              <w:numPr>
                <w:ilvl w:val="0"/>
                <w:numId w:val="2"/>
              </w:numPr>
              <w:tabs>
                <w:tab w:val="left" w:pos="67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travel</w:t>
            </w:r>
          </w:p>
        </w:tc>
      </w:tr>
      <w:tr w:rsidR="00D23382" w14:paraId="7E4262C8" w14:textId="77777777">
        <w:trPr>
          <w:trHeight w:val="3314"/>
        </w:trPr>
        <w:tc>
          <w:tcPr>
            <w:tcW w:w="2269" w:type="dxa"/>
          </w:tcPr>
          <w:p w14:paraId="7E4262C0" w14:textId="77777777" w:rsidR="00D23382" w:rsidRDefault="00D53B3A">
            <w:pPr>
              <w:pStyle w:val="TableParagraph"/>
              <w:ind w:left="107" w:right="9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General knowledge</w:t>
            </w:r>
          </w:p>
        </w:tc>
        <w:tc>
          <w:tcPr>
            <w:tcW w:w="5497" w:type="dxa"/>
          </w:tcPr>
          <w:p w14:paraId="7E4262C1" w14:textId="77777777" w:rsidR="00D23382" w:rsidRDefault="00D53B3A">
            <w:pPr>
              <w:pStyle w:val="TableParagraph"/>
              <w:numPr>
                <w:ilvl w:val="0"/>
                <w:numId w:val="1"/>
              </w:numPr>
              <w:tabs>
                <w:tab w:val="left" w:pos="671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principles of equality and democracy.</w:t>
            </w:r>
          </w:p>
          <w:p w14:paraId="7E4262C2" w14:textId="77777777" w:rsidR="00D23382" w:rsidRDefault="00D23382">
            <w:pPr>
              <w:pStyle w:val="TableParagraph"/>
              <w:ind w:left="0"/>
              <w:rPr>
                <w:sz w:val="24"/>
              </w:rPr>
            </w:pPr>
          </w:p>
          <w:p w14:paraId="7E4262C3" w14:textId="77777777" w:rsidR="00D23382" w:rsidRDefault="00D53B3A">
            <w:pPr>
              <w:pStyle w:val="TableParagraph"/>
              <w:numPr>
                <w:ilvl w:val="0"/>
                <w:numId w:val="1"/>
              </w:numPr>
              <w:tabs>
                <w:tab w:val="left" w:pos="671"/>
              </w:tabs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4"/>
                <w:sz w:val="24"/>
              </w:rPr>
              <w:t xml:space="preserve"> Law.</w:t>
            </w:r>
          </w:p>
          <w:p w14:paraId="7E4262C4" w14:textId="77777777" w:rsidR="00D23382" w:rsidRDefault="00D23382">
            <w:pPr>
              <w:pStyle w:val="TableParagraph"/>
              <w:ind w:left="0"/>
              <w:rPr>
                <w:sz w:val="24"/>
              </w:rPr>
            </w:pPr>
          </w:p>
          <w:p w14:paraId="7E4262C5" w14:textId="77777777" w:rsidR="00D23382" w:rsidRDefault="00D53B3A">
            <w:pPr>
              <w:pStyle w:val="TableParagraph"/>
              <w:numPr>
                <w:ilvl w:val="0"/>
                <w:numId w:val="1"/>
              </w:numPr>
              <w:tabs>
                <w:tab w:val="left" w:pos="671"/>
              </w:tabs>
              <w:ind w:right="145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unions and the social and political environment in which the union operates.</w:t>
            </w:r>
          </w:p>
          <w:p w14:paraId="7E4262C6" w14:textId="77777777" w:rsidR="00D23382" w:rsidRDefault="00D23382">
            <w:pPr>
              <w:pStyle w:val="TableParagraph"/>
              <w:ind w:left="0"/>
              <w:rPr>
                <w:sz w:val="24"/>
              </w:rPr>
            </w:pPr>
          </w:p>
          <w:p w14:paraId="7E4262C7" w14:textId="77777777" w:rsidR="00D23382" w:rsidRDefault="00D53B3A">
            <w:pPr>
              <w:pStyle w:val="TableParagraph"/>
              <w:numPr>
                <w:ilvl w:val="0"/>
                <w:numId w:val="1"/>
              </w:numPr>
              <w:tabs>
                <w:tab w:val="left" w:pos="671"/>
              </w:tabs>
              <w:spacing w:before="1"/>
              <w:ind w:right="585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Office </w:t>
            </w:r>
            <w:r>
              <w:rPr>
                <w:spacing w:val="-2"/>
                <w:sz w:val="24"/>
              </w:rPr>
              <w:t>suite.</w:t>
            </w:r>
          </w:p>
        </w:tc>
      </w:tr>
    </w:tbl>
    <w:p w14:paraId="7E4262C9" w14:textId="77777777" w:rsidR="00D53B3A" w:rsidRDefault="00D53B3A"/>
    <w:sectPr w:rsidR="00D53B3A">
      <w:type w:val="continuous"/>
      <w:pgSz w:w="11910" w:h="16840"/>
      <w:pgMar w:top="1400" w:right="1680" w:bottom="960" w:left="158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27B03" w14:textId="77777777" w:rsidR="00717E18" w:rsidRDefault="00717E18">
      <w:r>
        <w:separator/>
      </w:r>
    </w:p>
  </w:endnote>
  <w:endnote w:type="continuationSeparator" w:id="0">
    <w:p w14:paraId="4B43977A" w14:textId="77777777" w:rsidR="00717E18" w:rsidRDefault="0071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262C9" w14:textId="77777777" w:rsidR="00D23382" w:rsidRDefault="00D53B3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7E4262CA" wp14:editId="7E4262CB">
              <wp:simplePos x="0" y="0"/>
              <wp:positionH relativeFrom="page">
                <wp:posOffset>3700907</wp:posOffset>
              </wp:positionH>
              <wp:positionV relativeFrom="page">
                <wp:posOffset>10061660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4262CC" w14:textId="0D1A44BA" w:rsidR="00D23382" w:rsidRDefault="00D53B3A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869C2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262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4pt;margin-top:792.25pt;width:13.7pt;height:15.45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JK63+biAAAA&#10;DQEAAA8AAABkcnMvZG93bnJldi54bWxMj8FugzAQRO+V8g/WRuqtsUEBUYqJoqo9VapK6KFHgx1A&#10;wWuKnYT+fben5jg7o5m3xW6xI7uY2Q8OJUQbAcxg6/SAnYTP+vUhA+aDQq1Gh0bCj/GwK1d3hcq1&#10;u2JlLofQMSpBnysJfQhTzrlve2OV37jJIHlHN1sVSM4d17O6UrkdeSxEyq0akBZ6NZnn3rSnw9lK&#10;2H9h9TJ8vzcf1bEa6vpR4Ft6kvJ+veyfgAWzhP8w/OETOpTE1Lgzas9GCUkWE3ogI8m2CTCKpJGI&#10;gTV0SqNkC7ws+O0X5S8AAAD//wMAUEsBAi0AFAAGAAgAAAAhALaDOJL+AAAA4QEAABMAAAAAAAAA&#10;AAAAAAAAAAAAAFtDb250ZW50X1R5cGVzXS54bWxQSwECLQAUAAYACAAAACEAOP0h/9YAAACUAQAA&#10;CwAAAAAAAAAAAAAAAAAvAQAAX3JlbHMvLnJlbHNQSwECLQAUAAYACAAAACEAR+1i9JIBAAAaAwAA&#10;DgAAAAAAAAAAAAAAAAAuAgAAZHJzL2Uyb0RvYy54bWxQSwECLQAUAAYACAAAACEAkrrf5uIAAAAN&#10;AQAADwAAAAAAAAAAAAAAAADsAwAAZHJzL2Rvd25yZXYueG1sUEsFBgAAAAAEAAQA8wAAAPsEAAAA&#10;AA==&#10;" filled="f" stroked="f">
              <v:textbox inset="0,0,0,0">
                <w:txbxContent>
                  <w:p w14:paraId="7E4262CC" w14:textId="0D1A44BA" w:rsidR="00D23382" w:rsidRDefault="00D53B3A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869C2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67A41" w14:textId="77777777" w:rsidR="00717E18" w:rsidRDefault="00717E18">
      <w:r>
        <w:separator/>
      </w:r>
    </w:p>
  </w:footnote>
  <w:footnote w:type="continuationSeparator" w:id="0">
    <w:p w14:paraId="38AE7756" w14:textId="77777777" w:rsidR="00717E18" w:rsidRDefault="00717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C39EE"/>
    <w:multiLevelType w:val="multilevel"/>
    <w:tmpl w:val="48F07088"/>
    <w:lvl w:ilvl="0">
      <w:start w:val="2"/>
      <w:numFmt w:val="decimal"/>
      <w:lvlText w:val="%1."/>
      <w:lvlJc w:val="left"/>
      <w:pPr>
        <w:ind w:left="671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6" w:hanging="6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267" w:hanging="6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94" w:hanging="6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22" w:hanging="6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49" w:hanging="6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77" w:hanging="6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04" w:hanging="6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32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2AED0B39"/>
    <w:multiLevelType w:val="multilevel"/>
    <w:tmpl w:val="66A42EE8"/>
    <w:lvl w:ilvl="0">
      <w:start w:val="1"/>
      <w:numFmt w:val="decimal"/>
      <w:lvlText w:val="%1."/>
      <w:lvlJc w:val="left"/>
      <w:pPr>
        <w:ind w:left="671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1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41" w:hanging="56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22" w:hanging="5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02" w:hanging="5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83" w:hanging="5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64" w:hanging="5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44" w:hanging="5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25" w:hanging="564"/>
      </w:pPr>
      <w:rPr>
        <w:rFonts w:hint="default"/>
        <w:lang w:val="en-US" w:eastAsia="en-US" w:bidi="ar-SA"/>
      </w:rPr>
    </w:lvl>
  </w:abstractNum>
  <w:abstractNum w:abstractNumId="2" w15:restartNumberingAfterBreak="0">
    <w:nsid w:val="33712507"/>
    <w:multiLevelType w:val="multilevel"/>
    <w:tmpl w:val="76FC1076"/>
    <w:lvl w:ilvl="0">
      <w:start w:val="6"/>
      <w:numFmt w:val="decimal"/>
      <w:lvlText w:val="%1."/>
      <w:lvlJc w:val="left"/>
      <w:pPr>
        <w:ind w:left="671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01E12E2"/>
    <w:multiLevelType w:val="hybridMultilevel"/>
    <w:tmpl w:val="4992DCCC"/>
    <w:lvl w:ilvl="0" w:tplc="2E165778">
      <w:start w:val="8"/>
      <w:numFmt w:val="decimal"/>
      <w:lvlText w:val="%1."/>
      <w:lvlJc w:val="left"/>
      <w:pPr>
        <w:ind w:left="671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DEAE62">
      <w:numFmt w:val="bullet"/>
      <w:lvlText w:val="•"/>
      <w:lvlJc w:val="left"/>
      <w:pPr>
        <w:ind w:left="1160" w:hanging="564"/>
      </w:pPr>
      <w:rPr>
        <w:rFonts w:hint="default"/>
        <w:lang w:val="en-US" w:eastAsia="en-US" w:bidi="ar-SA"/>
      </w:rPr>
    </w:lvl>
    <w:lvl w:ilvl="2" w:tplc="9B408F38">
      <w:numFmt w:val="bullet"/>
      <w:lvlText w:val="•"/>
      <w:lvlJc w:val="left"/>
      <w:pPr>
        <w:ind w:left="1641" w:hanging="564"/>
      </w:pPr>
      <w:rPr>
        <w:rFonts w:hint="default"/>
        <w:lang w:val="en-US" w:eastAsia="en-US" w:bidi="ar-SA"/>
      </w:rPr>
    </w:lvl>
    <w:lvl w:ilvl="3" w:tplc="E7E8637A">
      <w:numFmt w:val="bullet"/>
      <w:lvlText w:val="•"/>
      <w:lvlJc w:val="left"/>
      <w:pPr>
        <w:ind w:left="2122" w:hanging="564"/>
      </w:pPr>
      <w:rPr>
        <w:rFonts w:hint="default"/>
        <w:lang w:val="en-US" w:eastAsia="en-US" w:bidi="ar-SA"/>
      </w:rPr>
    </w:lvl>
    <w:lvl w:ilvl="4" w:tplc="C054FED6">
      <w:numFmt w:val="bullet"/>
      <w:lvlText w:val="•"/>
      <w:lvlJc w:val="left"/>
      <w:pPr>
        <w:ind w:left="2602" w:hanging="564"/>
      </w:pPr>
      <w:rPr>
        <w:rFonts w:hint="default"/>
        <w:lang w:val="en-US" w:eastAsia="en-US" w:bidi="ar-SA"/>
      </w:rPr>
    </w:lvl>
    <w:lvl w:ilvl="5" w:tplc="E9EC8E5E">
      <w:numFmt w:val="bullet"/>
      <w:lvlText w:val="•"/>
      <w:lvlJc w:val="left"/>
      <w:pPr>
        <w:ind w:left="3083" w:hanging="564"/>
      </w:pPr>
      <w:rPr>
        <w:rFonts w:hint="default"/>
        <w:lang w:val="en-US" w:eastAsia="en-US" w:bidi="ar-SA"/>
      </w:rPr>
    </w:lvl>
    <w:lvl w:ilvl="6" w:tplc="2418F106">
      <w:numFmt w:val="bullet"/>
      <w:lvlText w:val="•"/>
      <w:lvlJc w:val="left"/>
      <w:pPr>
        <w:ind w:left="3564" w:hanging="564"/>
      </w:pPr>
      <w:rPr>
        <w:rFonts w:hint="default"/>
        <w:lang w:val="en-US" w:eastAsia="en-US" w:bidi="ar-SA"/>
      </w:rPr>
    </w:lvl>
    <w:lvl w:ilvl="7" w:tplc="1136B75A">
      <w:numFmt w:val="bullet"/>
      <w:lvlText w:val="•"/>
      <w:lvlJc w:val="left"/>
      <w:pPr>
        <w:ind w:left="4044" w:hanging="564"/>
      </w:pPr>
      <w:rPr>
        <w:rFonts w:hint="default"/>
        <w:lang w:val="en-US" w:eastAsia="en-US" w:bidi="ar-SA"/>
      </w:rPr>
    </w:lvl>
    <w:lvl w:ilvl="8" w:tplc="6DBC3302">
      <w:numFmt w:val="bullet"/>
      <w:lvlText w:val="•"/>
      <w:lvlJc w:val="left"/>
      <w:pPr>
        <w:ind w:left="4525" w:hanging="564"/>
      </w:pPr>
      <w:rPr>
        <w:rFonts w:hint="default"/>
        <w:lang w:val="en-US" w:eastAsia="en-US" w:bidi="ar-SA"/>
      </w:rPr>
    </w:lvl>
  </w:abstractNum>
  <w:abstractNum w:abstractNumId="4" w15:restartNumberingAfterBreak="0">
    <w:nsid w:val="4896633A"/>
    <w:multiLevelType w:val="multilevel"/>
    <w:tmpl w:val="FC282318"/>
    <w:lvl w:ilvl="0">
      <w:start w:val="7"/>
      <w:numFmt w:val="decimal"/>
      <w:lvlText w:val="%1."/>
      <w:lvlJc w:val="left"/>
      <w:pPr>
        <w:ind w:left="671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3BD53A1"/>
    <w:multiLevelType w:val="hybridMultilevel"/>
    <w:tmpl w:val="0CBCC978"/>
    <w:lvl w:ilvl="0" w:tplc="7C7C1518">
      <w:start w:val="10"/>
      <w:numFmt w:val="decimal"/>
      <w:lvlText w:val="%1."/>
      <w:lvlJc w:val="left"/>
      <w:pPr>
        <w:ind w:left="671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EB01C4A">
      <w:numFmt w:val="bullet"/>
      <w:lvlText w:val="•"/>
      <w:lvlJc w:val="left"/>
      <w:pPr>
        <w:ind w:left="1160" w:hanging="564"/>
      </w:pPr>
      <w:rPr>
        <w:rFonts w:hint="default"/>
        <w:lang w:val="en-US" w:eastAsia="en-US" w:bidi="ar-SA"/>
      </w:rPr>
    </w:lvl>
    <w:lvl w:ilvl="2" w:tplc="AD2633FE">
      <w:numFmt w:val="bullet"/>
      <w:lvlText w:val="•"/>
      <w:lvlJc w:val="left"/>
      <w:pPr>
        <w:ind w:left="1641" w:hanging="564"/>
      </w:pPr>
      <w:rPr>
        <w:rFonts w:hint="default"/>
        <w:lang w:val="en-US" w:eastAsia="en-US" w:bidi="ar-SA"/>
      </w:rPr>
    </w:lvl>
    <w:lvl w:ilvl="3" w:tplc="27C2A8B6">
      <w:numFmt w:val="bullet"/>
      <w:lvlText w:val="•"/>
      <w:lvlJc w:val="left"/>
      <w:pPr>
        <w:ind w:left="2122" w:hanging="564"/>
      </w:pPr>
      <w:rPr>
        <w:rFonts w:hint="default"/>
        <w:lang w:val="en-US" w:eastAsia="en-US" w:bidi="ar-SA"/>
      </w:rPr>
    </w:lvl>
    <w:lvl w:ilvl="4" w:tplc="BDF621B6">
      <w:numFmt w:val="bullet"/>
      <w:lvlText w:val="•"/>
      <w:lvlJc w:val="left"/>
      <w:pPr>
        <w:ind w:left="2602" w:hanging="564"/>
      </w:pPr>
      <w:rPr>
        <w:rFonts w:hint="default"/>
        <w:lang w:val="en-US" w:eastAsia="en-US" w:bidi="ar-SA"/>
      </w:rPr>
    </w:lvl>
    <w:lvl w:ilvl="5" w:tplc="A976C508">
      <w:numFmt w:val="bullet"/>
      <w:lvlText w:val="•"/>
      <w:lvlJc w:val="left"/>
      <w:pPr>
        <w:ind w:left="3083" w:hanging="564"/>
      </w:pPr>
      <w:rPr>
        <w:rFonts w:hint="default"/>
        <w:lang w:val="en-US" w:eastAsia="en-US" w:bidi="ar-SA"/>
      </w:rPr>
    </w:lvl>
    <w:lvl w:ilvl="6" w:tplc="7C4CE35C">
      <w:numFmt w:val="bullet"/>
      <w:lvlText w:val="•"/>
      <w:lvlJc w:val="left"/>
      <w:pPr>
        <w:ind w:left="3564" w:hanging="564"/>
      </w:pPr>
      <w:rPr>
        <w:rFonts w:hint="default"/>
        <w:lang w:val="en-US" w:eastAsia="en-US" w:bidi="ar-SA"/>
      </w:rPr>
    </w:lvl>
    <w:lvl w:ilvl="7" w:tplc="E4005C44">
      <w:numFmt w:val="bullet"/>
      <w:lvlText w:val="•"/>
      <w:lvlJc w:val="left"/>
      <w:pPr>
        <w:ind w:left="4044" w:hanging="564"/>
      </w:pPr>
      <w:rPr>
        <w:rFonts w:hint="default"/>
        <w:lang w:val="en-US" w:eastAsia="en-US" w:bidi="ar-SA"/>
      </w:rPr>
    </w:lvl>
    <w:lvl w:ilvl="8" w:tplc="0DA84238">
      <w:numFmt w:val="bullet"/>
      <w:lvlText w:val="•"/>
      <w:lvlJc w:val="left"/>
      <w:pPr>
        <w:ind w:left="4525" w:hanging="564"/>
      </w:pPr>
      <w:rPr>
        <w:rFonts w:hint="default"/>
        <w:lang w:val="en-US" w:eastAsia="en-US" w:bidi="ar-SA"/>
      </w:rPr>
    </w:lvl>
  </w:abstractNum>
  <w:abstractNum w:abstractNumId="6" w15:restartNumberingAfterBreak="0">
    <w:nsid w:val="5EED7754"/>
    <w:multiLevelType w:val="hybridMultilevel"/>
    <w:tmpl w:val="686A2D9E"/>
    <w:lvl w:ilvl="0" w:tplc="62F602C2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ACAFAC"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9A24FC6">
      <w:numFmt w:val="bullet"/>
      <w:lvlText w:val=""/>
      <w:lvlJc w:val="left"/>
      <w:pPr>
        <w:ind w:left="2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D0CEFE56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4" w:tplc="D34CB8C4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5" w:tplc="B568F60A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6" w:tplc="80048B64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7" w:tplc="059C8066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8" w:tplc="52563BE8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28E3A0E"/>
    <w:multiLevelType w:val="multilevel"/>
    <w:tmpl w:val="D85CC08A"/>
    <w:lvl w:ilvl="0">
      <w:start w:val="4"/>
      <w:numFmt w:val="decimal"/>
      <w:lvlText w:val="%1."/>
      <w:lvlJc w:val="left"/>
      <w:pPr>
        <w:ind w:left="719" w:hanging="5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1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249" w:hanging="56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79" w:hanging="5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09" w:hanging="5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38" w:hanging="5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68" w:hanging="5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98" w:hanging="5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27" w:hanging="564"/>
      </w:pPr>
      <w:rPr>
        <w:rFonts w:hint="default"/>
        <w:lang w:val="en-US" w:eastAsia="en-US" w:bidi="ar-SA"/>
      </w:rPr>
    </w:lvl>
  </w:abstractNum>
  <w:abstractNum w:abstractNumId="8" w15:restartNumberingAfterBreak="0">
    <w:nsid w:val="65693E24"/>
    <w:multiLevelType w:val="hybridMultilevel"/>
    <w:tmpl w:val="608E81D6"/>
    <w:lvl w:ilvl="0" w:tplc="59685A6C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FA919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5F8D59C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3" w:tplc="8258FB54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4" w:tplc="881AC4D8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5" w:tplc="48C625A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6" w:tplc="B052E6B6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7" w:tplc="929264DC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8" w:tplc="C8808758">
      <w:numFmt w:val="bullet"/>
      <w:lvlText w:val="•"/>
      <w:lvlJc w:val="left"/>
      <w:pPr>
        <w:ind w:left="680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67A667D"/>
    <w:multiLevelType w:val="hybridMultilevel"/>
    <w:tmpl w:val="095A1512"/>
    <w:lvl w:ilvl="0" w:tplc="96C0D12E">
      <w:numFmt w:val="bullet"/>
      <w:lvlText w:val="•"/>
      <w:lvlJc w:val="left"/>
      <w:pPr>
        <w:ind w:left="580" w:hanging="1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8C059C">
      <w:numFmt w:val="bullet"/>
      <w:lvlText w:val="•"/>
      <w:lvlJc w:val="left"/>
      <w:pPr>
        <w:ind w:left="1386" w:hanging="151"/>
      </w:pPr>
      <w:rPr>
        <w:rFonts w:hint="default"/>
        <w:lang w:val="en-US" w:eastAsia="en-US" w:bidi="ar-SA"/>
      </w:rPr>
    </w:lvl>
    <w:lvl w:ilvl="2" w:tplc="787CD200">
      <w:numFmt w:val="bullet"/>
      <w:lvlText w:val="•"/>
      <w:lvlJc w:val="left"/>
      <w:pPr>
        <w:ind w:left="2193" w:hanging="151"/>
      </w:pPr>
      <w:rPr>
        <w:rFonts w:hint="default"/>
        <w:lang w:val="en-US" w:eastAsia="en-US" w:bidi="ar-SA"/>
      </w:rPr>
    </w:lvl>
    <w:lvl w:ilvl="3" w:tplc="CA245E30">
      <w:numFmt w:val="bullet"/>
      <w:lvlText w:val="•"/>
      <w:lvlJc w:val="left"/>
      <w:pPr>
        <w:ind w:left="2999" w:hanging="151"/>
      </w:pPr>
      <w:rPr>
        <w:rFonts w:hint="default"/>
        <w:lang w:val="en-US" w:eastAsia="en-US" w:bidi="ar-SA"/>
      </w:rPr>
    </w:lvl>
    <w:lvl w:ilvl="4" w:tplc="F11A3D50">
      <w:numFmt w:val="bullet"/>
      <w:lvlText w:val="•"/>
      <w:lvlJc w:val="left"/>
      <w:pPr>
        <w:ind w:left="3806" w:hanging="151"/>
      </w:pPr>
      <w:rPr>
        <w:rFonts w:hint="default"/>
        <w:lang w:val="en-US" w:eastAsia="en-US" w:bidi="ar-SA"/>
      </w:rPr>
    </w:lvl>
    <w:lvl w:ilvl="5" w:tplc="AD3EC3FA">
      <w:numFmt w:val="bullet"/>
      <w:lvlText w:val="•"/>
      <w:lvlJc w:val="left"/>
      <w:pPr>
        <w:ind w:left="4613" w:hanging="151"/>
      </w:pPr>
      <w:rPr>
        <w:rFonts w:hint="default"/>
        <w:lang w:val="en-US" w:eastAsia="en-US" w:bidi="ar-SA"/>
      </w:rPr>
    </w:lvl>
    <w:lvl w:ilvl="6" w:tplc="EACAECAE">
      <w:numFmt w:val="bullet"/>
      <w:lvlText w:val="•"/>
      <w:lvlJc w:val="left"/>
      <w:pPr>
        <w:ind w:left="5419" w:hanging="151"/>
      </w:pPr>
      <w:rPr>
        <w:rFonts w:hint="default"/>
        <w:lang w:val="en-US" w:eastAsia="en-US" w:bidi="ar-SA"/>
      </w:rPr>
    </w:lvl>
    <w:lvl w:ilvl="7" w:tplc="5FEA3250">
      <w:numFmt w:val="bullet"/>
      <w:lvlText w:val="•"/>
      <w:lvlJc w:val="left"/>
      <w:pPr>
        <w:ind w:left="6226" w:hanging="151"/>
      </w:pPr>
      <w:rPr>
        <w:rFonts w:hint="default"/>
        <w:lang w:val="en-US" w:eastAsia="en-US" w:bidi="ar-SA"/>
      </w:rPr>
    </w:lvl>
    <w:lvl w:ilvl="8" w:tplc="A24E1EF2">
      <w:numFmt w:val="bullet"/>
      <w:lvlText w:val="•"/>
      <w:lvlJc w:val="left"/>
      <w:pPr>
        <w:ind w:left="7033" w:hanging="151"/>
      </w:pPr>
      <w:rPr>
        <w:rFonts w:hint="default"/>
        <w:lang w:val="en-US" w:eastAsia="en-US" w:bidi="ar-SA"/>
      </w:rPr>
    </w:lvl>
  </w:abstractNum>
  <w:abstractNum w:abstractNumId="10" w15:restartNumberingAfterBreak="0">
    <w:nsid w:val="79CF3A4E"/>
    <w:multiLevelType w:val="multilevel"/>
    <w:tmpl w:val="E270900A"/>
    <w:lvl w:ilvl="0">
      <w:start w:val="3"/>
      <w:numFmt w:val="decimal"/>
      <w:lvlText w:val="%1."/>
      <w:lvlJc w:val="left"/>
      <w:pPr>
        <w:ind w:left="719" w:hanging="5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9" w:hanging="5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73" w:hanging="5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50" w:hanging="5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26" w:hanging="5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03" w:hanging="5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80" w:hanging="5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56" w:hanging="5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33" w:hanging="584"/>
      </w:pPr>
      <w:rPr>
        <w:rFonts w:hint="default"/>
        <w:lang w:val="en-US" w:eastAsia="en-US" w:bidi="ar-SA"/>
      </w:rPr>
    </w:lvl>
  </w:abstractNum>
  <w:num w:numId="1" w16cid:durableId="1924294633">
    <w:abstractNumId w:val="5"/>
  </w:num>
  <w:num w:numId="2" w16cid:durableId="832376646">
    <w:abstractNumId w:val="3"/>
  </w:num>
  <w:num w:numId="3" w16cid:durableId="2115129133">
    <w:abstractNumId w:val="4"/>
  </w:num>
  <w:num w:numId="4" w16cid:durableId="790132444">
    <w:abstractNumId w:val="2"/>
  </w:num>
  <w:num w:numId="5" w16cid:durableId="22286295">
    <w:abstractNumId w:val="7"/>
  </w:num>
  <w:num w:numId="6" w16cid:durableId="1880044237">
    <w:abstractNumId w:val="10"/>
  </w:num>
  <w:num w:numId="7" w16cid:durableId="1491366138">
    <w:abstractNumId w:val="0"/>
  </w:num>
  <w:num w:numId="8" w16cid:durableId="1570994530">
    <w:abstractNumId w:val="1"/>
  </w:num>
  <w:num w:numId="9" w16cid:durableId="240876380">
    <w:abstractNumId w:val="6"/>
  </w:num>
  <w:num w:numId="10" w16cid:durableId="196360370">
    <w:abstractNumId w:val="9"/>
  </w:num>
  <w:num w:numId="11" w16cid:durableId="984235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3382"/>
    <w:rsid w:val="00095FBA"/>
    <w:rsid w:val="000B6ACF"/>
    <w:rsid w:val="00360A0C"/>
    <w:rsid w:val="00366E21"/>
    <w:rsid w:val="006232AB"/>
    <w:rsid w:val="00717E18"/>
    <w:rsid w:val="007A08A3"/>
    <w:rsid w:val="00845924"/>
    <w:rsid w:val="00903552"/>
    <w:rsid w:val="009C2FA4"/>
    <w:rsid w:val="00A069F8"/>
    <w:rsid w:val="00B37930"/>
    <w:rsid w:val="00CD4D87"/>
    <w:rsid w:val="00D23382"/>
    <w:rsid w:val="00D53B3A"/>
    <w:rsid w:val="00E15095"/>
    <w:rsid w:val="00E45B71"/>
    <w:rsid w:val="00F8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6236"/>
  <w15:docId w15:val="{AB701DBA-3FD1-4E32-B507-6584B382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2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ind w:left="6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Brief, JD and Person Spec - Area Organiser</dc:title>
  <dc:creator>JLR</dc:creator>
  <cp:lastModifiedBy>Lorraine Escudier</cp:lastModifiedBy>
  <cp:revision>15</cp:revision>
  <dcterms:created xsi:type="dcterms:W3CDTF">2025-04-17T17:30:00Z</dcterms:created>
  <dcterms:modified xsi:type="dcterms:W3CDTF">2025-04-30T10:17:00Z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for Microsoft 365</vt:lpwstr>
  </property>
</Properties>
</file>